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9580D5" w14:textId="421B4056" w:rsidR="00D61F1B" w:rsidRDefault="00C906DD" w:rsidP="00D61F1B">
      <w:pPr>
        <w:rPr>
          <w:b/>
          <w:bCs/>
        </w:rPr>
      </w:pPr>
      <w:r>
        <w:rPr>
          <w:b/>
          <w:bCs/>
        </w:rPr>
        <w:t xml:space="preserve"> </w:t>
      </w:r>
    </w:p>
    <w:p w14:paraId="397C3B07" w14:textId="2FF0D023" w:rsidR="00D61F1B" w:rsidRPr="00B264EC" w:rsidRDefault="00D61F1B" w:rsidP="00003297">
      <w:pPr>
        <w:jc w:val="right"/>
      </w:pPr>
      <w:r w:rsidRPr="00B264EC">
        <w:t xml:space="preserve">Warszawa, </w:t>
      </w:r>
      <w:r w:rsidR="0040044A">
        <w:t>2</w:t>
      </w:r>
      <w:r w:rsidR="00404BCD">
        <w:t>3</w:t>
      </w:r>
      <w:r w:rsidR="00C43F20">
        <w:t>.0</w:t>
      </w:r>
      <w:r w:rsidR="007E24C0">
        <w:t>2</w:t>
      </w:r>
      <w:r w:rsidR="00C43F20">
        <w:t>.202</w:t>
      </w:r>
      <w:r w:rsidR="00C40100">
        <w:t>4</w:t>
      </w:r>
    </w:p>
    <w:p w14:paraId="445BB4AF" w14:textId="77777777" w:rsidR="005753E1" w:rsidRDefault="005753E1" w:rsidP="000975E6">
      <w:pPr>
        <w:jc w:val="center"/>
        <w:rPr>
          <w:b/>
          <w:bCs/>
        </w:rPr>
      </w:pPr>
    </w:p>
    <w:p w14:paraId="64F75284" w14:textId="63A69969" w:rsidR="00CF7826" w:rsidRDefault="00E913E1" w:rsidP="00066B10">
      <w:pPr>
        <w:jc w:val="center"/>
        <w:rPr>
          <w:b/>
          <w:bCs/>
        </w:rPr>
      </w:pPr>
      <w:r>
        <w:rPr>
          <w:b/>
          <w:bCs/>
        </w:rPr>
        <w:t>Sedno tkwi w równowadze</w:t>
      </w:r>
    </w:p>
    <w:p w14:paraId="18E4D2D0" w14:textId="5A91A48D" w:rsidR="00E31BEE" w:rsidRDefault="006F5030" w:rsidP="00066B10">
      <w:pPr>
        <w:jc w:val="center"/>
        <w:rPr>
          <w:b/>
          <w:bCs/>
        </w:rPr>
      </w:pPr>
      <w:r>
        <w:rPr>
          <w:b/>
          <w:bCs/>
        </w:rPr>
        <w:t>Odliczanie do wiosny w rytmie… PEH</w:t>
      </w:r>
    </w:p>
    <w:p w14:paraId="343DED2F" w14:textId="77777777" w:rsidR="007A0AF7" w:rsidRDefault="007A0AF7" w:rsidP="00283A29">
      <w:pPr>
        <w:jc w:val="both"/>
        <w:rPr>
          <w:b/>
          <w:bCs/>
        </w:rPr>
      </w:pPr>
    </w:p>
    <w:p w14:paraId="0175DAB6" w14:textId="32403EFC" w:rsidR="006F5030" w:rsidRDefault="00405773" w:rsidP="00DC27AF">
      <w:pPr>
        <w:jc w:val="both"/>
        <w:rPr>
          <w:b/>
          <w:bCs/>
        </w:rPr>
      </w:pPr>
      <w:r>
        <w:rPr>
          <w:b/>
          <w:bCs/>
        </w:rPr>
        <w:t>Zima to czas, po który</w:t>
      </w:r>
      <w:r w:rsidR="00ED4B39">
        <w:rPr>
          <w:b/>
          <w:bCs/>
        </w:rPr>
        <w:t>m</w:t>
      </w:r>
      <w:r>
        <w:rPr>
          <w:b/>
          <w:bCs/>
        </w:rPr>
        <w:t xml:space="preserve"> włosy – zdecydowanie – potrzebują regeneracji</w:t>
      </w:r>
      <w:r w:rsidR="00336E72">
        <w:rPr>
          <w:b/>
          <w:bCs/>
        </w:rPr>
        <w:t>. Eksperci wskazują, że</w:t>
      </w:r>
      <w:r w:rsidR="00ED4B39">
        <w:rPr>
          <w:b/>
          <w:bCs/>
        </w:rPr>
        <w:t> </w:t>
      </w:r>
      <w:r w:rsidR="00336E72">
        <w:rPr>
          <w:b/>
          <w:bCs/>
        </w:rPr>
        <w:t xml:space="preserve">receptą na </w:t>
      </w:r>
      <w:r w:rsidR="00EB0E0A">
        <w:rPr>
          <w:b/>
          <w:bCs/>
        </w:rPr>
        <w:t>trwałą poprawę kondycji pasm jest pielęgnacja PEH</w:t>
      </w:r>
      <w:r w:rsidR="009157D2">
        <w:rPr>
          <w:b/>
          <w:bCs/>
        </w:rPr>
        <w:t>, a klucz do sukcesu tkwi w</w:t>
      </w:r>
      <w:r w:rsidR="00ED4B39">
        <w:rPr>
          <w:b/>
          <w:bCs/>
        </w:rPr>
        <w:t> </w:t>
      </w:r>
      <w:r w:rsidR="009157D2">
        <w:rPr>
          <w:b/>
          <w:bCs/>
        </w:rPr>
        <w:t>równowadze</w:t>
      </w:r>
      <w:r w:rsidR="00ED4B39">
        <w:rPr>
          <w:b/>
          <w:bCs/>
        </w:rPr>
        <w:t xml:space="preserve"> składników</w:t>
      </w:r>
      <w:r w:rsidR="002F6E43">
        <w:rPr>
          <w:b/>
          <w:bCs/>
        </w:rPr>
        <w:t xml:space="preserve">. Jak dobrać odpowiednie proporcje humektantów, </w:t>
      </w:r>
      <w:r w:rsidR="00F27237">
        <w:rPr>
          <w:b/>
          <w:bCs/>
        </w:rPr>
        <w:t xml:space="preserve">protein </w:t>
      </w:r>
      <w:r w:rsidR="00044EF4">
        <w:rPr>
          <w:b/>
          <w:bCs/>
        </w:rPr>
        <w:t>oraz</w:t>
      </w:r>
      <w:r w:rsidR="00250D55">
        <w:rPr>
          <w:b/>
          <w:bCs/>
        </w:rPr>
        <w:t> </w:t>
      </w:r>
      <w:r w:rsidR="00F27237">
        <w:rPr>
          <w:b/>
          <w:bCs/>
        </w:rPr>
        <w:t>emolientów</w:t>
      </w:r>
      <w:r w:rsidR="00044EF4">
        <w:rPr>
          <w:b/>
          <w:bCs/>
        </w:rPr>
        <w:t xml:space="preserve"> i jak</w:t>
      </w:r>
      <w:r w:rsidR="00B15EBB">
        <w:rPr>
          <w:b/>
          <w:bCs/>
        </w:rPr>
        <w:t xml:space="preserve"> efektywnie przygotować się do nadejścia wiosny? </w:t>
      </w:r>
    </w:p>
    <w:p w14:paraId="346CBFA7" w14:textId="579B64FF" w:rsidR="006F5030" w:rsidRPr="00B15EBB" w:rsidRDefault="00B15EBB" w:rsidP="00DC27AF">
      <w:pPr>
        <w:jc w:val="both"/>
      </w:pPr>
      <w:r w:rsidRPr="00B15EBB">
        <w:t xml:space="preserve">Ostatnie </w:t>
      </w:r>
      <w:r>
        <w:t>sezony pokazują niegasnące zainteresowanie fryzjerów, trychologów, włosomaniaczek i</w:t>
      </w:r>
      <w:r w:rsidR="00CD207E">
        <w:t> </w:t>
      </w:r>
      <w:r>
        <w:t xml:space="preserve">całego rynku beauty spersonalizowaną pielęgnacją w rytmie PEH. Polega ona na utrzymaniu </w:t>
      </w:r>
      <w:r w:rsidRPr="00B15EBB">
        <w:t>odpowiedniego balansu składników PEH, czyli właśnie protein, humektantów i emolientów</w:t>
      </w:r>
      <w:r>
        <w:t>. Jak to</w:t>
      </w:r>
      <w:r w:rsidR="0055524F">
        <w:t> </w:t>
      </w:r>
      <w:r>
        <w:t xml:space="preserve">zrobić? </w:t>
      </w:r>
      <w:r w:rsidR="00406D06">
        <w:t>Eksperci podpowiadają</w:t>
      </w:r>
      <w:r w:rsidR="00900C0C">
        <w:t xml:space="preserve">: </w:t>
      </w:r>
      <w:r w:rsidR="001F4FEF">
        <w:t>wszystkie</w:t>
      </w:r>
      <w:r w:rsidR="00900C0C">
        <w:t xml:space="preserve"> komponenty należy dobierać i mieszać w zależności od</w:t>
      </w:r>
      <w:r w:rsidR="007E67DB">
        <w:t> </w:t>
      </w:r>
      <w:r w:rsidR="00900C0C">
        <w:t>indywidualnych potrzeb</w:t>
      </w:r>
      <w:r w:rsidR="007E67DB">
        <w:t xml:space="preserve"> – naszych, a ściślej mówiąc, naszych włosów. </w:t>
      </w:r>
      <w:r w:rsidR="00FF46E3">
        <w:t>Wystarczy tylko posłuchać, co</w:t>
      </w:r>
      <w:r w:rsidR="009E6AD1">
        <w:t xml:space="preserve"> do nas</w:t>
      </w:r>
      <w:r w:rsidR="00D5182D">
        <w:t xml:space="preserve"> „mówią”</w:t>
      </w:r>
      <w:r w:rsidR="00815E47">
        <w:t xml:space="preserve"> nasze pasma</w:t>
      </w:r>
      <w:r w:rsidR="009E6AD1">
        <w:t>.</w:t>
      </w:r>
    </w:p>
    <w:p w14:paraId="260AF4BB" w14:textId="7C988578" w:rsidR="00211FDA" w:rsidRPr="00E16A51" w:rsidRDefault="00C5656B" w:rsidP="00211FDA">
      <w:pPr>
        <w:jc w:val="center"/>
        <w:rPr>
          <w:b/>
          <w:bCs/>
        </w:rPr>
      </w:pPr>
      <w:r>
        <w:rPr>
          <w:b/>
          <w:bCs/>
        </w:rPr>
        <w:t>Wysokoporowate, czy niskoporowate?</w:t>
      </w:r>
    </w:p>
    <w:p w14:paraId="51C05543" w14:textId="31A1402D" w:rsidR="00D91C8A" w:rsidRDefault="00D64FF8" w:rsidP="00211FDA">
      <w:pPr>
        <w:jc w:val="both"/>
      </w:pPr>
      <w:r>
        <w:t xml:space="preserve">Pierwszym krokiem do wytyczenia strategii PEH powinno być </w:t>
      </w:r>
      <w:r w:rsidR="005F5D8B">
        <w:t xml:space="preserve">rozpoznanie stopnia porowatości pasm. Włosomaniaczki </w:t>
      </w:r>
      <w:r w:rsidR="00B7685D">
        <w:t>stawiają na prosty sposób</w:t>
      </w:r>
      <w:r w:rsidR="00CC1EC3">
        <w:t>, który możemy zastosować samodzielnie, w domu</w:t>
      </w:r>
      <w:r w:rsidR="00276651">
        <w:t xml:space="preserve"> – czyli</w:t>
      </w:r>
      <w:r w:rsidR="00B45EA2">
        <w:t> </w:t>
      </w:r>
      <w:r w:rsidR="00276651">
        <w:t xml:space="preserve">tzw. test szklanki z wodą. Polega on na umieszczeniu włosa w pojemniku z wodą i obserwacji </w:t>
      </w:r>
      <w:r w:rsidR="00822397">
        <w:t xml:space="preserve">jego położenia. </w:t>
      </w:r>
      <w:r w:rsidR="00822397" w:rsidRPr="008A391B">
        <w:t>–</w:t>
      </w:r>
      <w:r w:rsidR="00822397">
        <w:t xml:space="preserve"> </w:t>
      </w:r>
      <w:r w:rsidR="00822397" w:rsidRPr="0089114B">
        <w:rPr>
          <w:i/>
          <w:iCs/>
        </w:rPr>
        <w:t xml:space="preserve">Wystarczy 5 minut, by stwierdzić, czy włos unosi się na </w:t>
      </w:r>
      <w:r w:rsidR="00EF68FF" w:rsidRPr="0089114B">
        <w:rPr>
          <w:i/>
          <w:iCs/>
        </w:rPr>
        <w:t xml:space="preserve">powierzchni wody. Jeśli tak, jest niskoporowaty. Wysokoporowaty </w:t>
      </w:r>
      <w:r w:rsidR="00367E0C">
        <w:rPr>
          <w:i/>
          <w:iCs/>
        </w:rPr>
        <w:t>kosmyk</w:t>
      </w:r>
      <w:r w:rsidR="00EF68FF" w:rsidRPr="0089114B">
        <w:rPr>
          <w:i/>
          <w:iCs/>
        </w:rPr>
        <w:t xml:space="preserve"> opadnie na dno, a średnioporowaty </w:t>
      </w:r>
      <w:r w:rsidR="00931E4A" w:rsidRPr="0089114B">
        <w:rPr>
          <w:i/>
          <w:iCs/>
        </w:rPr>
        <w:t xml:space="preserve">zaś </w:t>
      </w:r>
      <w:r w:rsidR="00EF68FF" w:rsidRPr="0089114B">
        <w:rPr>
          <w:i/>
          <w:iCs/>
        </w:rPr>
        <w:t xml:space="preserve">– </w:t>
      </w:r>
      <w:r w:rsidR="00C2471B" w:rsidRPr="0089114B">
        <w:rPr>
          <w:i/>
          <w:iCs/>
        </w:rPr>
        <w:t>zatrzyma się pod</w:t>
      </w:r>
      <w:r w:rsidR="0059026E">
        <w:rPr>
          <w:i/>
          <w:iCs/>
        </w:rPr>
        <w:t> powierzchnią</w:t>
      </w:r>
      <w:r w:rsidR="00C2471B" w:rsidRPr="0089114B">
        <w:rPr>
          <w:i/>
          <w:iCs/>
        </w:rPr>
        <w:t xml:space="preserve">. Gdy </w:t>
      </w:r>
      <w:r w:rsidR="007B25CE">
        <w:rPr>
          <w:i/>
          <w:iCs/>
        </w:rPr>
        <w:t>po</w:t>
      </w:r>
      <w:r w:rsidR="00C2471B" w:rsidRPr="0089114B">
        <w:rPr>
          <w:i/>
          <w:iCs/>
        </w:rPr>
        <w:t>znamy strukturę włosa</w:t>
      </w:r>
      <w:r w:rsidR="007B25CE">
        <w:rPr>
          <w:i/>
          <w:iCs/>
        </w:rPr>
        <w:t xml:space="preserve">, będziemy w stanie łatwo wdrożyć </w:t>
      </w:r>
      <w:r w:rsidR="000C3409">
        <w:rPr>
          <w:i/>
          <w:iCs/>
        </w:rPr>
        <w:t>zasady PEH i</w:t>
      </w:r>
      <w:r w:rsidR="0061419C">
        <w:rPr>
          <w:i/>
          <w:iCs/>
        </w:rPr>
        <w:t> </w:t>
      </w:r>
      <w:r w:rsidR="000C3409">
        <w:rPr>
          <w:i/>
          <w:iCs/>
        </w:rPr>
        <w:t xml:space="preserve">dobrać odpowiednie połączenie składników w szamponach, odżywkach </w:t>
      </w:r>
      <w:r w:rsidR="005A3872">
        <w:rPr>
          <w:i/>
          <w:iCs/>
        </w:rPr>
        <w:t>oraz</w:t>
      </w:r>
      <w:r w:rsidR="000C3409">
        <w:rPr>
          <w:i/>
          <w:iCs/>
        </w:rPr>
        <w:t xml:space="preserve"> wcierkach </w:t>
      </w:r>
      <w:r w:rsidR="000C3409" w:rsidRPr="008A391B">
        <w:t xml:space="preserve">– </w:t>
      </w:r>
      <w:r w:rsidR="000C3409" w:rsidRPr="008A391B">
        <w:rPr>
          <w:b/>
          <w:bCs/>
        </w:rPr>
        <w:t xml:space="preserve">mówi Agnieszka </w:t>
      </w:r>
      <w:r w:rsidR="000C3409">
        <w:rPr>
          <w:b/>
          <w:bCs/>
        </w:rPr>
        <w:t xml:space="preserve">Kowalska, Medical Advisor, </w:t>
      </w:r>
      <w:r w:rsidR="000C3409" w:rsidRPr="00766B54">
        <w:rPr>
          <w:b/>
          <w:bCs/>
        </w:rPr>
        <w:t>ekspert marki</w:t>
      </w:r>
      <w:r w:rsidR="000C3409">
        <w:rPr>
          <w:b/>
          <w:bCs/>
        </w:rPr>
        <w:t xml:space="preserve"> BAŚKA.</w:t>
      </w:r>
      <w:r w:rsidR="00FC12B3">
        <w:t xml:space="preserve"> </w:t>
      </w:r>
      <w:r w:rsidR="00FC12B3" w:rsidRPr="008A391B">
        <w:t>–</w:t>
      </w:r>
      <w:r w:rsidR="00FC12B3">
        <w:t xml:space="preserve"> </w:t>
      </w:r>
      <w:r w:rsidR="00211FDA" w:rsidRPr="007C6129">
        <w:rPr>
          <w:i/>
          <w:iCs/>
        </w:rPr>
        <w:t>Wysokoporowate</w:t>
      </w:r>
      <w:r w:rsidR="009E32A7" w:rsidRPr="007C6129">
        <w:rPr>
          <w:i/>
          <w:iCs/>
        </w:rPr>
        <w:t xml:space="preserve"> pasma</w:t>
      </w:r>
      <w:r w:rsidR="00211FDA" w:rsidRPr="007C6129">
        <w:rPr>
          <w:i/>
          <w:iCs/>
        </w:rPr>
        <w:t xml:space="preserve"> zwykle </w:t>
      </w:r>
      <w:r w:rsidR="009E32A7" w:rsidRPr="007C6129">
        <w:rPr>
          <w:i/>
          <w:iCs/>
        </w:rPr>
        <w:t>dobrze reagują na połączenie</w:t>
      </w:r>
      <w:r w:rsidR="00211FDA" w:rsidRPr="007C6129">
        <w:rPr>
          <w:i/>
          <w:iCs/>
        </w:rPr>
        <w:t xml:space="preserve"> protein i humektant</w:t>
      </w:r>
      <w:r w:rsidR="009E32A7" w:rsidRPr="007C6129">
        <w:rPr>
          <w:i/>
          <w:iCs/>
        </w:rPr>
        <w:t>ów</w:t>
      </w:r>
      <w:r w:rsidR="00211FDA" w:rsidRPr="007C6129">
        <w:rPr>
          <w:i/>
          <w:iCs/>
        </w:rPr>
        <w:t>, a</w:t>
      </w:r>
      <w:r w:rsidR="00D72617" w:rsidRPr="007C6129">
        <w:rPr>
          <w:i/>
          <w:iCs/>
        </w:rPr>
        <w:t xml:space="preserve"> w przypadku włosów</w:t>
      </w:r>
      <w:r w:rsidR="00211FDA" w:rsidRPr="007C6129">
        <w:rPr>
          <w:i/>
          <w:iCs/>
        </w:rPr>
        <w:t xml:space="preserve"> niskoporowat</w:t>
      </w:r>
      <w:r w:rsidR="00D72617" w:rsidRPr="007C6129">
        <w:rPr>
          <w:i/>
          <w:iCs/>
        </w:rPr>
        <w:t>ych, warto ostrożnie dozować proteiny, by nie obciążać pasm</w:t>
      </w:r>
      <w:r w:rsidR="00D91C8A" w:rsidRPr="007C6129">
        <w:rPr>
          <w:i/>
          <w:iCs/>
        </w:rPr>
        <w:t>. W tym przypadku</w:t>
      </w:r>
      <w:r w:rsidR="007C6129" w:rsidRPr="007C6129">
        <w:rPr>
          <w:i/>
          <w:iCs/>
        </w:rPr>
        <w:t xml:space="preserve"> zwykle</w:t>
      </w:r>
      <w:r w:rsidR="00D91C8A" w:rsidRPr="007C6129">
        <w:rPr>
          <w:i/>
          <w:iCs/>
        </w:rPr>
        <w:t xml:space="preserve"> możemy </w:t>
      </w:r>
      <w:r w:rsidR="007C6129" w:rsidRPr="007C6129">
        <w:rPr>
          <w:i/>
          <w:iCs/>
        </w:rPr>
        <w:t>stosować większe dawki emolientów</w:t>
      </w:r>
      <w:r w:rsidR="007C6129">
        <w:t xml:space="preserve"> – </w:t>
      </w:r>
      <w:r w:rsidR="007C6129" w:rsidRPr="007C6129">
        <w:rPr>
          <w:b/>
          <w:bCs/>
        </w:rPr>
        <w:t>dodaje.</w:t>
      </w:r>
      <w:r w:rsidR="007C6129">
        <w:t xml:space="preserve"> </w:t>
      </w:r>
    </w:p>
    <w:p w14:paraId="36727767" w14:textId="3441BB20" w:rsidR="00B236D5" w:rsidRPr="008A391B" w:rsidRDefault="00B236D5" w:rsidP="00B236D5">
      <w:pPr>
        <w:jc w:val="center"/>
      </w:pPr>
      <w:r>
        <w:rPr>
          <w:b/>
          <w:bCs/>
        </w:rPr>
        <w:t>Humektanty</w:t>
      </w:r>
      <w:r w:rsidR="0082361B">
        <w:rPr>
          <w:b/>
          <w:bCs/>
        </w:rPr>
        <w:t>, emolienty</w:t>
      </w:r>
      <w:r w:rsidR="006904FB">
        <w:rPr>
          <w:b/>
          <w:bCs/>
        </w:rPr>
        <w:t>,</w:t>
      </w:r>
      <w:r w:rsidR="0082361B">
        <w:rPr>
          <w:b/>
          <w:bCs/>
        </w:rPr>
        <w:t xml:space="preserve"> proteiny… i ich </w:t>
      </w:r>
      <w:r w:rsidR="004A3469">
        <w:rPr>
          <w:b/>
          <w:bCs/>
        </w:rPr>
        <w:t>super-moce</w:t>
      </w:r>
    </w:p>
    <w:p w14:paraId="7918B66E" w14:textId="3424F20D" w:rsidR="00DF2B97" w:rsidRDefault="000D37F7" w:rsidP="00B7685D">
      <w:pPr>
        <w:jc w:val="both"/>
      </w:pPr>
      <w:r>
        <w:t xml:space="preserve">Czy wiesz, jakie </w:t>
      </w:r>
      <w:r w:rsidR="00840072">
        <w:t xml:space="preserve">właściwości mają składniki PEH i dlaczego warto miksować je, realizując wiosenną strategię </w:t>
      </w:r>
      <w:r w:rsidR="00DF2B97">
        <w:t>regeneracji</w:t>
      </w:r>
      <w:r w:rsidR="00840072">
        <w:t xml:space="preserve">? </w:t>
      </w:r>
      <w:r w:rsidR="00DF2B97">
        <w:t xml:space="preserve">Mówiąc w skrócie: </w:t>
      </w:r>
      <w:r w:rsidR="000D6C0F">
        <w:t>h</w:t>
      </w:r>
      <w:r w:rsidR="00B236D5">
        <w:t>umektanty</w:t>
      </w:r>
      <w:r w:rsidR="00DF2B97">
        <w:t xml:space="preserve"> (np. niacynamid, pantenol</w:t>
      </w:r>
      <w:r w:rsidR="001C2561">
        <w:t xml:space="preserve"> lub gliceryna)</w:t>
      </w:r>
      <w:r w:rsidR="00B236D5">
        <w:t xml:space="preserve"> to składniki odpowiedzialne za nawilżenie pasm. </w:t>
      </w:r>
      <w:r w:rsidR="00210664">
        <w:t>Dzięki nim</w:t>
      </w:r>
      <w:r w:rsidR="00B236D5">
        <w:t xml:space="preserve"> matowe, szorstkie włosy odzyskują naturalną miękkość i delikatność. </w:t>
      </w:r>
      <w:r w:rsidR="001C2561">
        <w:t>Proteiny (np. keratyna) to z kolei białka, które stanowią podstawowy budulec włosów.</w:t>
      </w:r>
      <w:r w:rsidR="0008548F">
        <w:t xml:space="preserve"> </w:t>
      </w:r>
      <w:r w:rsidR="001C2561">
        <w:t xml:space="preserve">„Odpowiadają” za </w:t>
      </w:r>
      <w:r w:rsidR="0035430C">
        <w:t xml:space="preserve">objętość </w:t>
      </w:r>
      <w:r w:rsidR="00174063">
        <w:t>pasm</w:t>
      </w:r>
      <w:r w:rsidR="0035430C">
        <w:t xml:space="preserve"> i ich połysk. „Potrafią” także odbudowywać mikrouszkodzenia. Włosy, którym brakuje protein mogą być pozbawione objętości</w:t>
      </w:r>
      <w:r w:rsidR="007643FF">
        <w:t>, a fryzura</w:t>
      </w:r>
      <w:r w:rsidR="001E26EB">
        <w:t xml:space="preserve"> może</w:t>
      </w:r>
      <w:r w:rsidR="007643FF">
        <w:t xml:space="preserve"> </w:t>
      </w:r>
      <w:r w:rsidR="001E26EB">
        <w:t>s</w:t>
      </w:r>
      <w:r w:rsidR="007643FF">
        <w:t>traci</w:t>
      </w:r>
      <w:r w:rsidR="001E26EB">
        <w:t>ć</w:t>
      </w:r>
      <w:r w:rsidR="007643FF">
        <w:t xml:space="preserve"> ładną formę. Ale uwaga – zbyt duża dawka protein może </w:t>
      </w:r>
      <w:r w:rsidR="00AD3582">
        <w:t xml:space="preserve">z kolei </w:t>
      </w:r>
      <w:r w:rsidR="007643FF">
        <w:t xml:space="preserve">sprzyjać plątaniu i puszeniu </w:t>
      </w:r>
      <w:r w:rsidR="007E6D1E">
        <w:t>kosmyków</w:t>
      </w:r>
      <w:r w:rsidR="007643FF">
        <w:t>. Trzeci składnik PEH to emolienty, które „domykają”</w:t>
      </w:r>
      <w:r w:rsidR="00695BC2">
        <w:t xml:space="preserve"> humektantowe nawilżenie i sprawiają, że te pierwsze nie pochłaniają cząsteczek wody</w:t>
      </w:r>
      <w:r w:rsidR="002D53BC">
        <w:t xml:space="preserve"> (a tego, zdecydowanie, nie chcemy). Dzięki emolientom możemy dłużej utrzymać efekt odżywienia, który osiągamy </w:t>
      </w:r>
      <w:r w:rsidR="00244283">
        <w:t>stosując</w:t>
      </w:r>
      <w:r w:rsidR="002D53BC">
        <w:t xml:space="preserve"> protein</w:t>
      </w:r>
      <w:r w:rsidR="00244283">
        <w:t>y</w:t>
      </w:r>
      <w:r w:rsidR="002D53BC">
        <w:t>.</w:t>
      </w:r>
    </w:p>
    <w:p w14:paraId="45C87662" w14:textId="42C206CC" w:rsidR="00B236D5" w:rsidRDefault="00B236D5" w:rsidP="00526741">
      <w:pPr>
        <w:spacing w:after="0" w:line="240" w:lineRule="auto"/>
        <w:jc w:val="both"/>
        <w:rPr>
          <w:b/>
          <w:bCs/>
          <w:color w:val="FF0066"/>
        </w:rPr>
      </w:pPr>
      <w:r w:rsidRPr="008A391B">
        <w:t xml:space="preserve">– </w:t>
      </w:r>
      <w:r w:rsidR="00824FC4">
        <w:t> </w:t>
      </w:r>
      <w:r>
        <w:rPr>
          <w:i/>
          <w:iCs/>
        </w:rPr>
        <w:t>D</w:t>
      </w:r>
      <w:r w:rsidR="00B10E9F">
        <w:rPr>
          <w:i/>
          <w:iCs/>
        </w:rPr>
        <w:t>la</w:t>
      </w:r>
      <w:r w:rsidR="00210664">
        <w:rPr>
          <w:i/>
          <w:iCs/>
        </w:rPr>
        <w:t> </w:t>
      </w:r>
      <w:r>
        <w:rPr>
          <w:i/>
          <w:iCs/>
        </w:rPr>
        <w:t xml:space="preserve">włosów, </w:t>
      </w:r>
      <w:r w:rsidR="00480908">
        <w:rPr>
          <w:i/>
          <w:iCs/>
        </w:rPr>
        <w:t xml:space="preserve">które potrzebują miękkości i sprężystości, </w:t>
      </w:r>
      <w:r w:rsidR="009167EB">
        <w:rPr>
          <w:i/>
          <w:iCs/>
        </w:rPr>
        <w:t xml:space="preserve">doskonale sprawdzi się odżywka </w:t>
      </w:r>
      <w:r w:rsidR="00B43605">
        <w:rPr>
          <w:i/>
          <w:iCs/>
        </w:rPr>
        <w:t>opart</w:t>
      </w:r>
      <w:r w:rsidR="009167EB">
        <w:rPr>
          <w:i/>
          <w:iCs/>
        </w:rPr>
        <w:t>a</w:t>
      </w:r>
      <w:r w:rsidR="00B43605">
        <w:rPr>
          <w:i/>
          <w:iCs/>
        </w:rPr>
        <w:t xml:space="preserve"> na</w:t>
      </w:r>
      <w:r w:rsidR="00244283">
        <w:rPr>
          <w:i/>
          <w:iCs/>
        </w:rPr>
        <w:t> </w:t>
      </w:r>
      <w:r w:rsidR="00B43605">
        <w:rPr>
          <w:i/>
          <w:iCs/>
        </w:rPr>
        <w:t>mocy emolientów</w:t>
      </w:r>
      <w:r w:rsidR="009167EB">
        <w:rPr>
          <w:i/>
          <w:iCs/>
        </w:rPr>
        <w:t>, np. Emolientowa odżywka do włosów jogurtowo-mleczna BAŚKA</w:t>
      </w:r>
      <w:r w:rsidR="00B43605">
        <w:rPr>
          <w:i/>
          <w:iCs/>
        </w:rPr>
        <w:t xml:space="preserve">. Bezcenne </w:t>
      </w:r>
      <w:r w:rsidR="00B43605">
        <w:rPr>
          <w:i/>
          <w:iCs/>
        </w:rPr>
        <w:lastRenderedPageBreak/>
        <w:t>w</w:t>
      </w:r>
      <w:r w:rsidR="00400F16">
        <w:rPr>
          <w:i/>
          <w:iCs/>
        </w:rPr>
        <w:t> </w:t>
      </w:r>
      <w:r w:rsidR="00B43605">
        <w:rPr>
          <w:i/>
          <w:iCs/>
        </w:rPr>
        <w:t>przypadku takich pasm są preparaty zawierające oleje roślinne, np. z migdałów lub lnu</w:t>
      </w:r>
      <w:r w:rsidR="003C413B">
        <w:rPr>
          <w:i/>
          <w:iCs/>
        </w:rPr>
        <w:t xml:space="preserve">, które dodają włosom blasku i sprawiają, ze stają się bardziej miękkie. Z kolei pasma zniszczone </w:t>
      </w:r>
      <w:r w:rsidR="007F0E2B">
        <w:rPr>
          <w:i/>
          <w:iCs/>
        </w:rPr>
        <w:t xml:space="preserve">i wymagające regeneracji „docenią” produkty humektantowe, np. </w:t>
      </w:r>
      <w:r w:rsidR="007F0E2B" w:rsidRPr="007F0E2B">
        <w:rPr>
          <w:i/>
          <w:iCs/>
        </w:rPr>
        <w:t>Humektantowy szampon do włosów zniszczonych i cienkich o zapachu malinowym</w:t>
      </w:r>
      <w:r w:rsidR="007F0E2B">
        <w:rPr>
          <w:i/>
          <w:iCs/>
        </w:rPr>
        <w:t xml:space="preserve"> BAŚKA</w:t>
      </w:r>
      <w:r w:rsidRPr="008A391B">
        <w:t xml:space="preserve"> – </w:t>
      </w:r>
      <w:r w:rsidRPr="008A391B">
        <w:rPr>
          <w:b/>
          <w:bCs/>
        </w:rPr>
        <w:t xml:space="preserve">mówi Agnieszka </w:t>
      </w:r>
      <w:r w:rsidR="00210664">
        <w:rPr>
          <w:b/>
          <w:bCs/>
        </w:rPr>
        <w:t>Kowalska</w:t>
      </w:r>
      <w:r w:rsidR="00480908">
        <w:rPr>
          <w:b/>
          <w:bCs/>
        </w:rPr>
        <w:t>.</w:t>
      </w:r>
    </w:p>
    <w:p w14:paraId="5D345525" w14:textId="77777777" w:rsidR="00526741" w:rsidRPr="00526741" w:rsidRDefault="00526741" w:rsidP="00526741">
      <w:pPr>
        <w:spacing w:after="0" w:line="240" w:lineRule="auto"/>
        <w:jc w:val="both"/>
        <w:rPr>
          <w:b/>
          <w:bCs/>
          <w:color w:val="FF0066"/>
        </w:rPr>
      </w:pPr>
    </w:p>
    <w:p w14:paraId="4C378C81" w14:textId="648B0C82" w:rsidR="00211FDA" w:rsidRPr="008A391B" w:rsidRDefault="00526741" w:rsidP="00211FDA">
      <w:pPr>
        <w:jc w:val="center"/>
        <w:rPr>
          <w:b/>
          <w:bCs/>
        </w:rPr>
      </w:pPr>
      <w:r>
        <w:rPr>
          <w:b/>
          <w:bCs/>
        </w:rPr>
        <w:t>Wiosenne odliczanie</w:t>
      </w:r>
    </w:p>
    <w:p w14:paraId="6B060F1D" w14:textId="29FE3DCB" w:rsidR="00241421" w:rsidRDefault="00526741" w:rsidP="00211FDA">
      <w:pPr>
        <w:jc w:val="both"/>
      </w:pPr>
      <w:r>
        <w:t xml:space="preserve">Początek upragnionej wiosny </w:t>
      </w:r>
      <w:r w:rsidR="00E71E11">
        <w:t xml:space="preserve">to świetny pretekst do uporządkowania nawyków </w:t>
      </w:r>
      <w:r w:rsidR="00ED6FC0">
        <w:t>w zakresie pielęgnacji włosów</w:t>
      </w:r>
      <w:r w:rsidR="00AB15C6">
        <w:t xml:space="preserve">. </w:t>
      </w:r>
      <w:r w:rsidR="00060C81">
        <w:t>Eksperci podkreślają, że</w:t>
      </w:r>
      <w:r w:rsidR="00D8576D">
        <w:t xml:space="preserve"> idealnym kompasem</w:t>
      </w:r>
      <w:r w:rsidR="00060C81">
        <w:t xml:space="preserve"> </w:t>
      </w:r>
      <w:r w:rsidR="00D8576D">
        <w:t xml:space="preserve">do osiągnięcia efektu </w:t>
      </w:r>
      <w:r w:rsidR="000B7EF2">
        <w:t xml:space="preserve">zdrowych, zregenerowanych po zimie pasm, jest pielęgnacja w </w:t>
      </w:r>
      <w:r w:rsidR="00711E54">
        <w:t>myśl zasad PEH. Odpowiednie połączenie emolientów, humektantów i protein – oparte na</w:t>
      </w:r>
      <w:r w:rsidR="00BD34FE">
        <w:t xml:space="preserve"> analizie struktury i potrzeb włosów to strzał w</w:t>
      </w:r>
      <w:r w:rsidR="00A73EF2">
        <w:t> </w:t>
      </w:r>
      <w:r w:rsidR="00BD34FE">
        <w:t>dziesiątkę.</w:t>
      </w:r>
      <w:r w:rsidR="005F52C6">
        <w:t xml:space="preserve"> A zatem: zrób test szklanki z wodą, dobierz odpowiednie komponenty</w:t>
      </w:r>
      <w:r w:rsidR="00B34B85">
        <w:t>, włącz do</w:t>
      </w:r>
      <w:r w:rsidR="009846D6">
        <w:t> </w:t>
      </w:r>
      <w:r w:rsidR="00B34B85">
        <w:t>codziennej rutyny pielęgnacyjnej miks PEH i obserwuj efekty!</w:t>
      </w:r>
    </w:p>
    <w:p w14:paraId="6AF1C36A" w14:textId="77777777" w:rsidR="00526741" w:rsidRDefault="00526741" w:rsidP="00211FDA">
      <w:pPr>
        <w:jc w:val="both"/>
      </w:pPr>
    </w:p>
    <w:p w14:paraId="60C67636" w14:textId="77777777" w:rsidR="00526741" w:rsidRPr="008A391B" w:rsidRDefault="00526741" w:rsidP="00211FDA">
      <w:pPr>
        <w:jc w:val="both"/>
      </w:pPr>
    </w:p>
    <w:p w14:paraId="2BF43D1E" w14:textId="4EB22321" w:rsidR="003665B6" w:rsidRDefault="003665B6" w:rsidP="00AA7088">
      <w:pPr>
        <w:spacing w:after="0" w:line="240" w:lineRule="auto"/>
        <w:ind w:left="2694" w:firstLine="141"/>
        <w:rPr>
          <w:b/>
          <w:bCs/>
        </w:rPr>
      </w:pPr>
    </w:p>
    <w:p w14:paraId="75E94A3A" w14:textId="7988DAC7" w:rsidR="006E3AF8" w:rsidRPr="006A10EF" w:rsidRDefault="00B702CB" w:rsidP="00AA7088">
      <w:pPr>
        <w:spacing w:after="0" w:line="240" w:lineRule="auto"/>
        <w:ind w:left="2694" w:firstLine="141"/>
        <w:rPr>
          <w:b/>
          <w:bCs/>
          <w:noProof/>
          <w:color w:val="FFCC00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F5252D9" wp14:editId="6E902148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1525905" cy="3398520"/>
            <wp:effectExtent l="0" t="0" r="0" b="0"/>
            <wp:wrapTight wrapText="bothSides">
              <wp:wrapPolygon edited="0">
                <wp:start x="809" y="484"/>
                <wp:lineTo x="1348" y="2664"/>
                <wp:lineTo x="2697" y="6538"/>
                <wp:lineTo x="3775" y="14287"/>
                <wp:lineTo x="4045" y="20462"/>
                <wp:lineTo x="5393" y="21188"/>
                <wp:lineTo x="6202" y="21430"/>
                <wp:lineTo x="15371" y="21430"/>
                <wp:lineTo x="16180" y="21188"/>
                <wp:lineTo x="17528" y="20462"/>
                <wp:lineTo x="17798" y="14287"/>
                <wp:lineTo x="18876" y="6538"/>
                <wp:lineTo x="20225" y="2785"/>
                <wp:lineTo x="20225" y="969"/>
                <wp:lineTo x="19955" y="484"/>
                <wp:lineTo x="809" y="484"/>
              </wp:wrapPolygon>
            </wp:wrapTight>
            <wp:docPr id="6" name="Obraz 6" descr="Obraz zawierający tekst, kosmetyk, krem do skór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 descr="Obraz zawierający tekst, kosmetyk, krem do skóry&#10;&#10;Opis wygenerowany automatycznie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68" t="4101" r="31878" b="8730"/>
                    <a:stretch/>
                  </pic:blipFill>
                  <pic:spPr bwMode="auto">
                    <a:xfrm>
                      <a:off x="0" y="0"/>
                      <a:ext cx="1525905" cy="339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10EF" w:rsidRPr="006A10EF">
        <w:rPr>
          <w:b/>
          <w:bCs/>
          <w:noProof/>
          <w:color w:val="FFCC00"/>
        </w:rPr>
        <w:t>Emolientowa odżywka do włosów</w:t>
      </w:r>
    </w:p>
    <w:p w14:paraId="658A036E" w14:textId="3DAEDA0C" w:rsidR="00C5760A" w:rsidRPr="00C5760A" w:rsidRDefault="006A10EF" w:rsidP="00C5760A">
      <w:pPr>
        <w:ind w:left="2694" w:right="-142" w:firstLine="141"/>
        <w:jc w:val="both"/>
        <w:rPr>
          <w:b/>
          <w:bCs/>
          <w:noProof/>
          <w:color w:val="FFCC00"/>
        </w:rPr>
      </w:pPr>
      <w:r w:rsidRPr="006A10EF">
        <w:rPr>
          <w:b/>
          <w:bCs/>
          <w:noProof/>
          <w:color w:val="FFCC00"/>
        </w:rPr>
        <w:t>Jogurtowo-mleczna</w:t>
      </w:r>
    </w:p>
    <w:p w14:paraId="1F96AF16" w14:textId="7016A616" w:rsidR="00C5760A" w:rsidRPr="00C5760A" w:rsidRDefault="00C5760A" w:rsidP="00C5760A">
      <w:pPr>
        <w:suppressAutoHyphens w:val="0"/>
        <w:autoSpaceDE w:val="0"/>
        <w:autoSpaceDN w:val="0"/>
        <w:adjustRightInd w:val="0"/>
        <w:spacing w:after="0" w:line="240" w:lineRule="auto"/>
        <w:ind w:left="2835"/>
        <w:jc w:val="both"/>
      </w:pPr>
      <w:r w:rsidRPr="00C5760A">
        <w:t>Aksamitna emolientowa odżywka rekomendowana</w:t>
      </w:r>
      <w:r>
        <w:t xml:space="preserve"> </w:t>
      </w:r>
      <w:r w:rsidRPr="00C5760A">
        <w:t>włosom potrzeb</w:t>
      </w:r>
      <w:r>
        <w:t>u</w:t>
      </w:r>
      <w:r w:rsidRPr="00C5760A">
        <w:t>jącym miękkości</w:t>
      </w:r>
      <w:r>
        <w:t xml:space="preserve"> </w:t>
      </w:r>
      <w:r w:rsidRPr="00C5760A">
        <w:t>i sprężystości. Bazuje na cenionych prebiotykach</w:t>
      </w:r>
      <w:r>
        <w:t xml:space="preserve"> </w:t>
      </w:r>
      <w:r w:rsidRPr="00C5760A">
        <w:t>oraz</w:t>
      </w:r>
      <w:r>
        <w:t xml:space="preserve"> </w:t>
      </w:r>
      <w:r w:rsidRPr="00C5760A">
        <w:t>kompleksie wyselekcjonowanych ekstraktów,</w:t>
      </w:r>
      <w:r>
        <w:t xml:space="preserve"> </w:t>
      </w:r>
      <w:r w:rsidRPr="00C5760A">
        <w:t>które doskonale pielęgnują włosy. Ekstrakt</w:t>
      </w:r>
      <w:r>
        <w:t xml:space="preserve"> </w:t>
      </w:r>
      <w:r w:rsidRPr="00C5760A">
        <w:t>z miodu skutecznie rewitalizuje suche i matowe</w:t>
      </w:r>
    </w:p>
    <w:p w14:paraId="2A69619F" w14:textId="15EE4B99" w:rsidR="00C5760A" w:rsidRPr="00C5760A" w:rsidRDefault="00C5760A" w:rsidP="00C5760A">
      <w:pPr>
        <w:suppressAutoHyphens w:val="0"/>
        <w:autoSpaceDE w:val="0"/>
        <w:autoSpaceDN w:val="0"/>
        <w:adjustRightInd w:val="0"/>
        <w:spacing w:after="0" w:line="240" w:lineRule="auto"/>
        <w:ind w:left="2835"/>
        <w:jc w:val="both"/>
      </w:pPr>
      <w:r>
        <w:t xml:space="preserve"> </w:t>
      </w:r>
      <w:r w:rsidRPr="00C5760A">
        <w:t>pasma. Mieszanka olejów roślinnych ze słodkich</w:t>
      </w:r>
      <w:r>
        <w:t xml:space="preserve"> </w:t>
      </w:r>
      <w:r w:rsidRPr="00C5760A">
        <w:t>migdałów, lnu i wiesiołka dodaje włosom</w:t>
      </w:r>
      <w:r>
        <w:t xml:space="preserve"> </w:t>
      </w:r>
      <w:r w:rsidRPr="00C5760A">
        <w:t>blasku, miękkości i gładkości.</w:t>
      </w:r>
    </w:p>
    <w:p w14:paraId="21883A72" w14:textId="0C7DA544" w:rsidR="006E3AF8" w:rsidRDefault="006E3AF8" w:rsidP="006E3AF8">
      <w:pPr>
        <w:spacing w:after="0" w:line="240" w:lineRule="auto"/>
        <w:ind w:left="2835" w:right="-142"/>
        <w:jc w:val="both"/>
        <w:rPr>
          <w:rFonts w:ascii="Helvetica" w:hAnsi="Helvetica"/>
          <w:color w:val="242537"/>
          <w:shd w:val="clear" w:color="auto" w:fill="FFFFFF"/>
        </w:rPr>
      </w:pPr>
    </w:p>
    <w:p w14:paraId="0236FEB6" w14:textId="17783649" w:rsidR="006E3AF8" w:rsidRPr="00D328D8" w:rsidRDefault="006E3AF8" w:rsidP="006E3AF8">
      <w:pPr>
        <w:spacing w:after="0" w:line="240" w:lineRule="auto"/>
        <w:ind w:left="2835" w:right="-142"/>
        <w:jc w:val="both"/>
        <w:rPr>
          <w:noProof/>
        </w:rPr>
      </w:pPr>
      <w:r w:rsidRPr="00D328D8">
        <w:rPr>
          <w:noProof/>
        </w:rPr>
        <w:t xml:space="preserve">Pojemność: </w:t>
      </w:r>
      <w:r w:rsidR="00C5760A">
        <w:rPr>
          <w:noProof/>
        </w:rPr>
        <w:t>250 ml</w:t>
      </w:r>
    </w:p>
    <w:p w14:paraId="12D630AF" w14:textId="118D6290" w:rsidR="006E3AF8" w:rsidRPr="00F457D1" w:rsidRDefault="006E3AF8" w:rsidP="006E3AF8">
      <w:pPr>
        <w:spacing w:after="0" w:line="240" w:lineRule="auto"/>
        <w:ind w:left="2835" w:right="-142"/>
        <w:jc w:val="both"/>
        <w:rPr>
          <w:noProof/>
        </w:rPr>
      </w:pPr>
      <w:r w:rsidRPr="00D328D8">
        <w:rPr>
          <w:noProof/>
        </w:rPr>
        <w:t xml:space="preserve">Cena: </w:t>
      </w:r>
      <w:r w:rsidR="003A35E9">
        <w:rPr>
          <w:noProof/>
        </w:rPr>
        <w:t>ok</w:t>
      </w:r>
      <w:r w:rsidR="001B7CE6">
        <w:rPr>
          <w:noProof/>
        </w:rPr>
        <w:t>.</w:t>
      </w:r>
      <w:r w:rsidR="003A35E9">
        <w:rPr>
          <w:noProof/>
        </w:rPr>
        <w:t xml:space="preserve"> 12</w:t>
      </w:r>
      <w:r w:rsidR="00C5760A">
        <w:rPr>
          <w:noProof/>
        </w:rPr>
        <w:t xml:space="preserve"> zł</w:t>
      </w:r>
    </w:p>
    <w:p w14:paraId="31EB1601" w14:textId="3BFEF33B" w:rsidR="0096210E" w:rsidRDefault="0096210E" w:rsidP="00D61F1B">
      <w:pPr>
        <w:spacing w:after="0" w:line="240" w:lineRule="auto"/>
        <w:jc w:val="both"/>
        <w:rPr>
          <w:b/>
          <w:bCs/>
        </w:rPr>
      </w:pPr>
    </w:p>
    <w:p w14:paraId="133A2805" w14:textId="40708227" w:rsidR="006E3AF8" w:rsidRDefault="00DD7F00" w:rsidP="0046362E">
      <w:pPr>
        <w:spacing w:after="0" w:line="240" w:lineRule="auto"/>
        <w:ind w:left="2835"/>
        <w:jc w:val="both"/>
        <w:rPr>
          <w:b/>
          <w:bCs/>
        </w:rPr>
      </w:pPr>
      <w:r>
        <w:rPr>
          <w:b/>
          <w:bCs/>
        </w:rPr>
        <w:t>Do serii należą także</w:t>
      </w:r>
      <w:r w:rsidR="0046362E">
        <w:rPr>
          <w:b/>
          <w:bCs/>
        </w:rPr>
        <w:t xml:space="preserve">: </w:t>
      </w:r>
    </w:p>
    <w:p w14:paraId="150226BF" w14:textId="5FB60FD9" w:rsidR="0046362E" w:rsidRDefault="0046362E" w:rsidP="0046362E">
      <w:pPr>
        <w:spacing w:after="0" w:line="240" w:lineRule="auto"/>
        <w:ind w:left="2835"/>
        <w:jc w:val="both"/>
        <w:rPr>
          <w:b/>
          <w:bCs/>
        </w:rPr>
      </w:pPr>
    </w:p>
    <w:p w14:paraId="091ABB78" w14:textId="228B9D49" w:rsidR="0046362E" w:rsidRDefault="009C2692" w:rsidP="0046362E">
      <w:pPr>
        <w:spacing w:after="0" w:line="240" w:lineRule="auto"/>
        <w:ind w:left="2835"/>
        <w:jc w:val="both"/>
        <w:rPr>
          <w:b/>
          <w:bCs/>
          <w:color w:val="70AD47" w:themeColor="accent6"/>
        </w:rPr>
      </w:pPr>
      <w:r w:rsidRPr="00825AA9">
        <w:rPr>
          <w:b/>
          <w:bCs/>
          <w:color w:val="70AD47" w:themeColor="accent6"/>
        </w:rPr>
        <w:t>Jabłuszkowa o</w:t>
      </w:r>
      <w:r w:rsidR="001C1FA4" w:rsidRPr="00825AA9">
        <w:rPr>
          <w:b/>
          <w:bCs/>
          <w:color w:val="70AD47" w:themeColor="accent6"/>
        </w:rPr>
        <w:t>dżywka zwiększająca objętość do włosów cienkich</w:t>
      </w:r>
      <w:r w:rsidRPr="00825AA9">
        <w:rPr>
          <w:b/>
          <w:bCs/>
          <w:color w:val="70AD47" w:themeColor="accent6"/>
        </w:rPr>
        <w:t>, o różnej porowatości</w:t>
      </w:r>
    </w:p>
    <w:p w14:paraId="1D020C9D" w14:textId="0D775D89" w:rsidR="00A735D9" w:rsidRDefault="00A735D9" w:rsidP="0046362E">
      <w:pPr>
        <w:spacing w:after="0" w:line="240" w:lineRule="auto"/>
        <w:ind w:left="2835"/>
        <w:jc w:val="both"/>
        <w:rPr>
          <w:b/>
          <w:bCs/>
          <w:color w:val="FF0066"/>
        </w:rPr>
      </w:pPr>
      <w:r w:rsidRPr="00BD2F52">
        <w:rPr>
          <w:b/>
          <w:bCs/>
          <w:color w:val="FF0066"/>
        </w:rPr>
        <w:t>Humektantowa odżywka wzmacniająca do włosów zniszczonych</w:t>
      </w:r>
      <w:r w:rsidR="00BD2F52" w:rsidRPr="00BD2F52">
        <w:rPr>
          <w:b/>
          <w:bCs/>
          <w:color w:val="FF0066"/>
        </w:rPr>
        <w:t xml:space="preserve"> i cienkich o zapachu malinowym</w:t>
      </w:r>
    </w:p>
    <w:p w14:paraId="33298E51" w14:textId="7B447A31" w:rsidR="00C400C3" w:rsidRPr="00061B6A" w:rsidRDefault="00C400C3" w:rsidP="0046362E">
      <w:pPr>
        <w:spacing w:after="0" w:line="240" w:lineRule="auto"/>
        <w:ind w:left="2835"/>
        <w:jc w:val="both"/>
        <w:rPr>
          <w:b/>
          <w:bCs/>
          <w:color w:val="9933FF"/>
        </w:rPr>
      </w:pPr>
      <w:r w:rsidRPr="00061B6A">
        <w:rPr>
          <w:b/>
          <w:bCs/>
          <w:color w:val="9933FF"/>
        </w:rPr>
        <w:t>Proteinowa odżywka do włosów blond</w:t>
      </w:r>
      <w:r w:rsidR="00997146" w:rsidRPr="00061B6A">
        <w:rPr>
          <w:b/>
          <w:bCs/>
          <w:color w:val="9933FF"/>
        </w:rPr>
        <w:t xml:space="preserve"> i rozjaśnianych, która wzmacnia </w:t>
      </w:r>
      <w:r w:rsidR="00061B6A" w:rsidRPr="00061B6A">
        <w:rPr>
          <w:b/>
          <w:bCs/>
          <w:color w:val="9933FF"/>
        </w:rPr>
        <w:t>osłabione włosy po zabiegach</w:t>
      </w:r>
    </w:p>
    <w:p w14:paraId="4FE7AAC7" w14:textId="0321A630" w:rsidR="006E3AF8" w:rsidRDefault="006E3AF8" w:rsidP="00D61F1B">
      <w:pPr>
        <w:spacing w:after="0" w:line="240" w:lineRule="auto"/>
        <w:jc w:val="both"/>
        <w:rPr>
          <w:b/>
          <w:bCs/>
        </w:rPr>
      </w:pPr>
    </w:p>
    <w:p w14:paraId="3C927B7C" w14:textId="2B230432" w:rsidR="00AF30C2" w:rsidRDefault="00AF30C2" w:rsidP="00C76767">
      <w:pPr>
        <w:suppressAutoHyphens w:val="0"/>
        <w:autoSpaceDE w:val="0"/>
        <w:autoSpaceDN w:val="0"/>
        <w:adjustRightInd w:val="0"/>
        <w:spacing w:after="0" w:line="240" w:lineRule="auto"/>
        <w:ind w:left="142"/>
        <w:jc w:val="both"/>
      </w:pPr>
    </w:p>
    <w:p w14:paraId="49B87A62" w14:textId="138DDBDA" w:rsidR="00DE0245" w:rsidRDefault="00DE0245" w:rsidP="00DE0245">
      <w:pPr>
        <w:spacing w:after="0" w:line="240" w:lineRule="auto"/>
        <w:ind w:left="142" w:right="1842"/>
        <w:jc w:val="both"/>
        <w:rPr>
          <w:b/>
          <w:bCs/>
          <w:color w:val="FF0066"/>
        </w:rPr>
      </w:pPr>
      <w:r>
        <w:rPr>
          <w:b/>
          <w:bCs/>
          <w:color w:val="FF0066"/>
        </w:rPr>
        <w:br w:type="column"/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5C078951" wp14:editId="77D84D30">
            <wp:simplePos x="0" y="0"/>
            <wp:positionH relativeFrom="margin">
              <wp:posOffset>4757420</wp:posOffset>
            </wp:positionH>
            <wp:positionV relativeFrom="paragraph">
              <wp:posOffset>0</wp:posOffset>
            </wp:positionV>
            <wp:extent cx="1361440" cy="3251200"/>
            <wp:effectExtent l="0" t="0" r="0" b="6350"/>
            <wp:wrapTight wrapText="bothSides">
              <wp:wrapPolygon edited="0">
                <wp:start x="8463" y="253"/>
                <wp:lineTo x="6951" y="633"/>
                <wp:lineTo x="6045" y="1519"/>
                <wp:lineTo x="6045" y="2531"/>
                <wp:lineTo x="4836" y="4556"/>
                <wp:lineTo x="2720" y="5189"/>
                <wp:lineTo x="907" y="6202"/>
                <wp:lineTo x="907" y="21136"/>
                <wp:lineTo x="7254" y="21516"/>
                <wp:lineTo x="13903" y="21516"/>
                <wp:lineTo x="18437" y="21263"/>
                <wp:lineTo x="21157" y="21009"/>
                <wp:lineTo x="20854" y="6328"/>
                <wp:lineTo x="18437" y="5189"/>
                <wp:lineTo x="16623" y="4556"/>
                <wp:lineTo x="15716" y="1392"/>
                <wp:lineTo x="14205" y="633"/>
                <wp:lineTo x="11183" y="253"/>
                <wp:lineTo x="8463" y="253"/>
              </wp:wrapPolygon>
            </wp:wrapTight>
            <wp:docPr id="71319137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43" t="4498" r="31085" b="7670"/>
                    <a:stretch/>
                  </pic:blipFill>
                  <pic:spPr bwMode="auto">
                    <a:xfrm>
                      <a:off x="0" y="0"/>
                      <a:ext cx="1361440" cy="32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E84984" w14:textId="77777777" w:rsidR="00DE0245" w:rsidRDefault="00DE0245" w:rsidP="00DE0245">
      <w:pPr>
        <w:spacing w:after="0" w:line="240" w:lineRule="auto"/>
        <w:ind w:left="142" w:right="1842"/>
        <w:jc w:val="both"/>
        <w:rPr>
          <w:b/>
          <w:bCs/>
          <w:color w:val="FF0066"/>
        </w:rPr>
      </w:pPr>
    </w:p>
    <w:p w14:paraId="5A64AF9F" w14:textId="453BDF0A" w:rsidR="00AF30C2" w:rsidRDefault="00AF30C2" w:rsidP="00241421">
      <w:pPr>
        <w:spacing w:after="0" w:line="240" w:lineRule="auto"/>
        <w:ind w:right="1842"/>
        <w:jc w:val="both"/>
        <w:rPr>
          <w:b/>
          <w:bCs/>
          <w:color w:val="FF0066"/>
        </w:rPr>
      </w:pPr>
      <w:r w:rsidRPr="00BD2F52">
        <w:rPr>
          <w:b/>
          <w:bCs/>
          <w:color w:val="FF0066"/>
        </w:rPr>
        <w:t>Humektantow</w:t>
      </w:r>
      <w:r>
        <w:rPr>
          <w:b/>
          <w:bCs/>
          <w:color w:val="FF0066"/>
        </w:rPr>
        <w:t>y</w:t>
      </w:r>
      <w:r w:rsidRPr="00BD2F52">
        <w:rPr>
          <w:b/>
          <w:bCs/>
          <w:color w:val="FF0066"/>
        </w:rPr>
        <w:t xml:space="preserve"> </w:t>
      </w:r>
      <w:r>
        <w:rPr>
          <w:b/>
          <w:bCs/>
          <w:color w:val="FF0066"/>
        </w:rPr>
        <w:t>szampon</w:t>
      </w:r>
      <w:r w:rsidRPr="00BD2F52">
        <w:rPr>
          <w:b/>
          <w:bCs/>
          <w:color w:val="FF0066"/>
        </w:rPr>
        <w:t xml:space="preserve"> do włosów zniszczonych i cienkich o zapachu malinowym</w:t>
      </w:r>
    </w:p>
    <w:p w14:paraId="13B07EE6" w14:textId="77777777" w:rsidR="00AF30C2" w:rsidRDefault="00AF30C2" w:rsidP="00241421">
      <w:pPr>
        <w:suppressAutoHyphens w:val="0"/>
        <w:autoSpaceDE w:val="0"/>
        <w:autoSpaceDN w:val="0"/>
        <w:adjustRightInd w:val="0"/>
        <w:spacing w:after="0" w:line="240" w:lineRule="auto"/>
        <w:jc w:val="both"/>
      </w:pPr>
    </w:p>
    <w:p w14:paraId="3F7372E1" w14:textId="6C1BA9C3" w:rsidR="00C76767" w:rsidRDefault="00C76767" w:rsidP="00241421">
      <w:pPr>
        <w:suppressAutoHyphens w:val="0"/>
        <w:autoSpaceDE w:val="0"/>
        <w:autoSpaceDN w:val="0"/>
        <w:adjustRightInd w:val="0"/>
        <w:spacing w:after="0" w:line="240" w:lineRule="auto"/>
        <w:ind w:right="1842"/>
        <w:jc w:val="both"/>
      </w:pPr>
      <w:r w:rsidRPr="00C76767">
        <w:t>Obecne w formule ekstrakty</w:t>
      </w:r>
      <w:r w:rsidR="00DE0245">
        <w:t xml:space="preserve"> </w:t>
      </w:r>
      <w:r w:rsidRPr="00C76767">
        <w:t>roślinne oraz prowitamina B5 i alantoina mają</w:t>
      </w:r>
      <w:r w:rsidR="00DE0245">
        <w:t xml:space="preserve"> </w:t>
      </w:r>
      <w:r w:rsidRPr="00C76767">
        <w:t>działanie nawilżające i regenerujące włosy,</w:t>
      </w:r>
      <w:r w:rsidR="00DE0245">
        <w:t xml:space="preserve"> </w:t>
      </w:r>
      <w:r w:rsidRPr="00C76767">
        <w:t>poprzez wypełnienie mikrouszkodzeń i</w:t>
      </w:r>
      <w:r w:rsidR="00354882">
        <w:t> </w:t>
      </w:r>
      <w:r w:rsidRPr="00C76767">
        <w:t>ubytków,</w:t>
      </w:r>
      <w:r>
        <w:t xml:space="preserve"> </w:t>
      </w:r>
      <w:r w:rsidRPr="00C76767">
        <w:t>szczególnie zniszczonych i matowych kosmyków.</w:t>
      </w:r>
      <w:r>
        <w:t xml:space="preserve"> </w:t>
      </w:r>
      <w:r w:rsidRPr="00C76767">
        <w:t>Ponadto ekstrakt z</w:t>
      </w:r>
      <w:r w:rsidR="00354882">
        <w:t> </w:t>
      </w:r>
      <w:r w:rsidRPr="00C76767">
        <w:t>kiełków pszenicy, wpływa</w:t>
      </w:r>
      <w:r>
        <w:t xml:space="preserve"> </w:t>
      </w:r>
      <w:r w:rsidRPr="00C76767">
        <w:t>na ich elastyczność, zdrową objętość i gładkość.</w:t>
      </w:r>
      <w:r>
        <w:t xml:space="preserve"> </w:t>
      </w:r>
      <w:r w:rsidRPr="00C76767">
        <w:t>Obecny w formule olej z pestek malin, oprócz</w:t>
      </w:r>
      <w:r>
        <w:t xml:space="preserve"> </w:t>
      </w:r>
      <w:r w:rsidRPr="00C76767">
        <w:t>zapewnienia słodkiego aromatu, doskonale</w:t>
      </w:r>
      <w:r>
        <w:t xml:space="preserve"> </w:t>
      </w:r>
      <w:r w:rsidRPr="00C76767">
        <w:t>odżywia pasma, dzięki czemu stają się</w:t>
      </w:r>
      <w:r>
        <w:t xml:space="preserve"> </w:t>
      </w:r>
      <w:r w:rsidRPr="00C76767">
        <w:t>bardziej lśniące i odporne na</w:t>
      </w:r>
      <w:r w:rsidR="00354882">
        <w:t> </w:t>
      </w:r>
      <w:r w:rsidRPr="00C76767">
        <w:t>uszkodzenia.</w:t>
      </w:r>
    </w:p>
    <w:p w14:paraId="5D62E5C8" w14:textId="77777777" w:rsidR="00DE0245" w:rsidRDefault="00DE0245" w:rsidP="00241421">
      <w:pPr>
        <w:suppressAutoHyphens w:val="0"/>
        <w:autoSpaceDE w:val="0"/>
        <w:autoSpaceDN w:val="0"/>
        <w:adjustRightInd w:val="0"/>
        <w:spacing w:after="0" w:line="240" w:lineRule="auto"/>
        <w:ind w:right="1842"/>
        <w:jc w:val="both"/>
      </w:pPr>
    </w:p>
    <w:p w14:paraId="73524E99" w14:textId="673C9EA6" w:rsidR="00DE0245" w:rsidRPr="00D328D8" w:rsidRDefault="00DE0245" w:rsidP="00241421">
      <w:pPr>
        <w:spacing w:after="0" w:line="240" w:lineRule="auto"/>
        <w:ind w:right="-142"/>
        <w:jc w:val="both"/>
        <w:rPr>
          <w:noProof/>
        </w:rPr>
      </w:pPr>
      <w:r w:rsidRPr="00D328D8">
        <w:rPr>
          <w:noProof/>
        </w:rPr>
        <w:t xml:space="preserve">Pojemność: </w:t>
      </w:r>
      <w:r>
        <w:rPr>
          <w:noProof/>
        </w:rPr>
        <w:t>500 ml</w:t>
      </w:r>
    </w:p>
    <w:p w14:paraId="379E49EE" w14:textId="77777777" w:rsidR="00DE0245" w:rsidRDefault="00DE0245" w:rsidP="00241421">
      <w:pPr>
        <w:spacing w:after="0" w:line="240" w:lineRule="auto"/>
        <w:ind w:right="-142"/>
        <w:jc w:val="both"/>
        <w:rPr>
          <w:noProof/>
        </w:rPr>
      </w:pPr>
      <w:r w:rsidRPr="00D328D8">
        <w:rPr>
          <w:noProof/>
        </w:rPr>
        <w:t xml:space="preserve">Cena: </w:t>
      </w:r>
      <w:r>
        <w:rPr>
          <w:noProof/>
        </w:rPr>
        <w:t>ok. 12 zł</w:t>
      </w:r>
    </w:p>
    <w:p w14:paraId="131CDEA0" w14:textId="77777777" w:rsidR="00241421" w:rsidRDefault="00241421" w:rsidP="00DE0245">
      <w:pPr>
        <w:spacing w:after="0" w:line="240" w:lineRule="auto"/>
        <w:ind w:left="142" w:right="-142"/>
        <w:jc w:val="both"/>
        <w:rPr>
          <w:noProof/>
        </w:rPr>
      </w:pPr>
    </w:p>
    <w:p w14:paraId="37A24C57" w14:textId="77777777" w:rsidR="00E13018" w:rsidRDefault="00E13018" w:rsidP="00DE0245">
      <w:pPr>
        <w:spacing w:after="0" w:line="240" w:lineRule="auto"/>
        <w:ind w:left="142" w:right="-142"/>
        <w:jc w:val="both"/>
        <w:rPr>
          <w:noProof/>
        </w:rPr>
      </w:pPr>
    </w:p>
    <w:p w14:paraId="768B3806" w14:textId="77777777" w:rsidR="00E13018" w:rsidRDefault="00E13018" w:rsidP="00E13018">
      <w:pPr>
        <w:spacing w:after="0" w:line="240" w:lineRule="auto"/>
        <w:jc w:val="both"/>
        <w:rPr>
          <w:b/>
          <w:bCs/>
        </w:rPr>
      </w:pPr>
      <w:r>
        <w:rPr>
          <w:b/>
          <w:bCs/>
        </w:rPr>
        <w:t xml:space="preserve">Do serii należą także: </w:t>
      </w:r>
    </w:p>
    <w:p w14:paraId="2F129281" w14:textId="77777777" w:rsidR="00E13018" w:rsidRDefault="00E13018" w:rsidP="00DE0245">
      <w:pPr>
        <w:spacing w:after="0" w:line="240" w:lineRule="auto"/>
        <w:ind w:left="142" w:right="-142"/>
        <w:jc w:val="both"/>
        <w:rPr>
          <w:noProof/>
        </w:rPr>
      </w:pPr>
    </w:p>
    <w:p w14:paraId="7005999D" w14:textId="17103673" w:rsidR="00241421" w:rsidRDefault="00241421" w:rsidP="00241421">
      <w:pPr>
        <w:spacing w:after="0" w:line="240" w:lineRule="auto"/>
        <w:ind w:right="1842"/>
        <w:jc w:val="both"/>
        <w:rPr>
          <w:b/>
          <w:bCs/>
          <w:color w:val="70AD47" w:themeColor="accent6"/>
        </w:rPr>
      </w:pPr>
      <w:r w:rsidRPr="00825AA9">
        <w:rPr>
          <w:b/>
          <w:bCs/>
          <w:color w:val="70AD47" w:themeColor="accent6"/>
        </w:rPr>
        <w:t>Jabłuszkow</w:t>
      </w:r>
      <w:r w:rsidR="00600862">
        <w:rPr>
          <w:b/>
          <w:bCs/>
          <w:color w:val="70AD47" w:themeColor="accent6"/>
        </w:rPr>
        <w:t>y</w:t>
      </w:r>
      <w:r w:rsidRPr="00825AA9">
        <w:rPr>
          <w:b/>
          <w:bCs/>
          <w:color w:val="70AD47" w:themeColor="accent6"/>
        </w:rPr>
        <w:t xml:space="preserve"> </w:t>
      </w:r>
      <w:r w:rsidR="00600862">
        <w:rPr>
          <w:b/>
          <w:bCs/>
          <w:color w:val="70AD47" w:themeColor="accent6"/>
        </w:rPr>
        <w:t>szampon</w:t>
      </w:r>
      <w:r w:rsidRPr="00825AA9">
        <w:rPr>
          <w:b/>
          <w:bCs/>
          <w:color w:val="70AD47" w:themeColor="accent6"/>
        </w:rPr>
        <w:t xml:space="preserve"> zwiększając</w:t>
      </w:r>
      <w:r w:rsidR="00600862">
        <w:rPr>
          <w:b/>
          <w:bCs/>
          <w:color w:val="70AD47" w:themeColor="accent6"/>
        </w:rPr>
        <w:t>y</w:t>
      </w:r>
      <w:r w:rsidRPr="00825AA9">
        <w:rPr>
          <w:b/>
          <w:bCs/>
          <w:color w:val="70AD47" w:themeColor="accent6"/>
        </w:rPr>
        <w:t xml:space="preserve"> objętość do włosów cienkich, o </w:t>
      </w:r>
      <w:r w:rsidR="004C1BCB">
        <w:rPr>
          <w:b/>
          <w:bCs/>
          <w:color w:val="70AD47" w:themeColor="accent6"/>
        </w:rPr>
        <w:t>zapachu zielonego jabłuszka</w:t>
      </w:r>
    </w:p>
    <w:p w14:paraId="1FBF4D7F" w14:textId="7D07CE60" w:rsidR="00241421" w:rsidRDefault="00241421" w:rsidP="00241421">
      <w:pPr>
        <w:spacing w:after="0" w:line="240" w:lineRule="auto"/>
        <w:ind w:right="1842"/>
        <w:jc w:val="both"/>
        <w:rPr>
          <w:b/>
          <w:bCs/>
          <w:color w:val="9933FF"/>
        </w:rPr>
      </w:pPr>
      <w:r w:rsidRPr="00061B6A">
        <w:rPr>
          <w:b/>
          <w:bCs/>
          <w:color w:val="9933FF"/>
        </w:rPr>
        <w:t>Proteinow</w:t>
      </w:r>
      <w:r>
        <w:rPr>
          <w:b/>
          <w:bCs/>
          <w:color w:val="9933FF"/>
        </w:rPr>
        <w:t>y</w:t>
      </w:r>
      <w:r w:rsidRPr="00061B6A">
        <w:rPr>
          <w:b/>
          <w:bCs/>
          <w:color w:val="9933FF"/>
        </w:rPr>
        <w:t xml:space="preserve"> </w:t>
      </w:r>
      <w:r>
        <w:rPr>
          <w:b/>
          <w:bCs/>
          <w:color w:val="9933FF"/>
        </w:rPr>
        <w:t>szampon</w:t>
      </w:r>
      <w:r w:rsidRPr="00061B6A">
        <w:rPr>
          <w:b/>
          <w:bCs/>
          <w:color w:val="9933FF"/>
        </w:rPr>
        <w:t xml:space="preserve"> do włosów blond i rozjaśnianych</w:t>
      </w:r>
      <w:r w:rsidR="00600862">
        <w:rPr>
          <w:b/>
          <w:bCs/>
          <w:color w:val="9933FF"/>
        </w:rPr>
        <w:t xml:space="preserve"> o słodkim zapachu jeżyn</w:t>
      </w:r>
    </w:p>
    <w:p w14:paraId="115DB5A7" w14:textId="7F6A9C40" w:rsidR="004C1BCB" w:rsidRPr="00E13018" w:rsidRDefault="004C1BCB" w:rsidP="004C1BCB">
      <w:pPr>
        <w:spacing w:after="0" w:line="240" w:lineRule="auto"/>
        <w:ind w:right="1842"/>
        <w:jc w:val="both"/>
        <w:rPr>
          <w:b/>
          <w:bCs/>
          <w:color w:val="FFC000"/>
        </w:rPr>
      </w:pPr>
      <w:r w:rsidRPr="00E13018">
        <w:rPr>
          <w:b/>
          <w:bCs/>
          <w:color w:val="FFC000"/>
        </w:rPr>
        <w:t>Prebiotyczny szampon</w:t>
      </w:r>
      <w:r w:rsidR="00E13018" w:rsidRPr="00E13018">
        <w:rPr>
          <w:b/>
          <w:bCs/>
          <w:color w:val="FFC000"/>
        </w:rPr>
        <w:t>, który zapewnia łagodną, a zarazem kompleksową pielęgnację skóry głowy i włosów</w:t>
      </w:r>
    </w:p>
    <w:p w14:paraId="29F75AA8" w14:textId="77777777" w:rsidR="004C1BCB" w:rsidRPr="00061B6A" w:rsidRDefault="004C1BCB" w:rsidP="00241421">
      <w:pPr>
        <w:spacing w:after="0" w:line="240" w:lineRule="auto"/>
        <w:ind w:right="1842"/>
        <w:jc w:val="both"/>
        <w:rPr>
          <w:b/>
          <w:bCs/>
          <w:color w:val="9933FF"/>
        </w:rPr>
      </w:pPr>
    </w:p>
    <w:p w14:paraId="6027B2D7" w14:textId="5B5EBD04" w:rsidR="001745A1" w:rsidRDefault="001745A1" w:rsidP="00D61F1B">
      <w:pPr>
        <w:spacing w:after="0" w:line="240" w:lineRule="auto"/>
        <w:jc w:val="both"/>
        <w:rPr>
          <w:b/>
          <w:bCs/>
        </w:rPr>
      </w:pPr>
    </w:p>
    <w:p w14:paraId="52FF588F" w14:textId="0D82867E" w:rsidR="006163FE" w:rsidRDefault="006163FE" w:rsidP="00D61F1B">
      <w:pPr>
        <w:spacing w:after="0" w:line="240" w:lineRule="auto"/>
        <w:jc w:val="both"/>
        <w:rPr>
          <w:b/>
          <w:bCs/>
        </w:rPr>
      </w:pPr>
    </w:p>
    <w:p w14:paraId="0E374CEB" w14:textId="589B97F4" w:rsidR="00D61F1B" w:rsidRPr="00B34B85" w:rsidRDefault="00D61F1B" w:rsidP="00B34B85">
      <w:pPr>
        <w:spacing w:after="0" w:line="240" w:lineRule="auto"/>
        <w:ind w:left="142"/>
        <w:jc w:val="right"/>
        <w:rPr>
          <w:b/>
          <w:bCs/>
          <w:sz w:val="20"/>
          <w:szCs w:val="20"/>
        </w:rPr>
      </w:pPr>
      <w:r w:rsidRPr="00B34B85">
        <w:rPr>
          <w:b/>
          <w:bCs/>
          <w:sz w:val="20"/>
          <w:szCs w:val="20"/>
        </w:rPr>
        <w:t>Kontakt dla mediów:</w:t>
      </w:r>
    </w:p>
    <w:p w14:paraId="7A8E7EE7" w14:textId="771527E4" w:rsidR="00D61F1B" w:rsidRPr="00B34B85" w:rsidRDefault="00D61F1B" w:rsidP="00B34B85">
      <w:pPr>
        <w:spacing w:after="0" w:line="240" w:lineRule="auto"/>
        <w:ind w:left="142"/>
        <w:jc w:val="right"/>
        <w:rPr>
          <w:sz w:val="20"/>
          <w:szCs w:val="20"/>
        </w:rPr>
      </w:pPr>
      <w:r w:rsidRPr="00B34B85">
        <w:rPr>
          <w:sz w:val="20"/>
          <w:szCs w:val="20"/>
        </w:rPr>
        <w:t>Agnieszka Nowakowska</w:t>
      </w:r>
      <w:r w:rsidR="00B34B85" w:rsidRPr="00B34B85">
        <w:rPr>
          <w:sz w:val="20"/>
          <w:szCs w:val="20"/>
        </w:rPr>
        <w:t xml:space="preserve"> - Twardowska</w:t>
      </w:r>
    </w:p>
    <w:p w14:paraId="47A75236" w14:textId="77777777" w:rsidR="00D61F1B" w:rsidRPr="00ED4B39" w:rsidRDefault="00D61F1B" w:rsidP="00B34B85">
      <w:pPr>
        <w:spacing w:after="0" w:line="240" w:lineRule="auto"/>
        <w:ind w:left="142"/>
        <w:jc w:val="right"/>
        <w:rPr>
          <w:sz w:val="20"/>
          <w:szCs w:val="20"/>
          <w:lang w:val="en-US"/>
        </w:rPr>
      </w:pPr>
      <w:r w:rsidRPr="00ED4B39">
        <w:rPr>
          <w:sz w:val="20"/>
          <w:szCs w:val="20"/>
          <w:lang w:val="en-US"/>
        </w:rPr>
        <w:t>Manager PR</w:t>
      </w:r>
    </w:p>
    <w:p w14:paraId="7909C9D7" w14:textId="77777777" w:rsidR="00D61F1B" w:rsidRPr="00B34B85" w:rsidRDefault="00D61F1B" w:rsidP="00B34B85">
      <w:pPr>
        <w:spacing w:after="0" w:line="240" w:lineRule="auto"/>
        <w:ind w:left="142"/>
        <w:jc w:val="right"/>
        <w:rPr>
          <w:sz w:val="20"/>
          <w:szCs w:val="20"/>
          <w:lang w:val="en-US"/>
        </w:rPr>
      </w:pPr>
      <w:r w:rsidRPr="00B34B85">
        <w:rPr>
          <w:sz w:val="20"/>
          <w:szCs w:val="20"/>
          <w:lang w:val="en-US"/>
        </w:rPr>
        <w:t xml:space="preserve">e-mail: </w:t>
      </w:r>
      <w:hyperlink r:id="rId10" w:history="1">
        <w:r w:rsidRPr="00B34B85">
          <w:rPr>
            <w:sz w:val="20"/>
            <w:szCs w:val="20"/>
            <w:lang w:val="en-US"/>
          </w:rPr>
          <w:t>agnieszka.nowakowska@festcom.pl</w:t>
        </w:r>
      </w:hyperlink>
    </w:p>
    <w:p w14:paraId="67F887E4" w14:textId="51C88D1C" w:rsidR="00D61F1B" w:rsidRPr="00B34B85" w:rsidRDefault="00D61F1B" w:rsidP="00B34B85">
      <w:pPr>
        <w:spacing w:after="0" w:line="240" w:lineRule="auto"/>
        <w:ind w:left="142"/>
        <w:jc w:val="right"/>
        <w:rPr>
          <w:sz w:val="20"/>
          <w:szCs w:val="20"/>
        </w:rPr>
      </w:pPr>
      <w:r w:rsidRPr="00B34B85">
        <w:rPr>
          <w:sz w:val="20"/>
          <w:szCs w:val="20"/>
        </w:rPr>
        <w:t>mob: 660777909</w:t>
      </w:r>
    </w:p>
    <w:p w14:paraId="37280EF1" w14:textId="77777777" w:rsidR="00152319" w:rsidRDefault="00152319" w:rsidP="00502E81">
      <w:pPr>
        <w:spacing w:after="0" w:line="240" w:lineRule="auto"/>
        <w:ind w:left="142"/>
        <w:jc w:val="both"/>
      </w:pPr>
    </w:p>
    <w:p w14:paraId="4462EF22" w14:textId="7966A58B" w:rsidR="00CF48DA" w:rsidRPr="00152319" w:rsidRDefault="00152319" w:rsidP="00502E81">
      <w:pPr>
        <w:ind w:left="142"/>
        <w:jc w:val="both"/>
        <w:rPr>
          <w:color w:val="808080" w:themeColor="background1" w:themeShade="80"/>
          <w:sz w:val="18"/>
          <w:szCs w:val="18"/>
        </w:rPr>
      </w:pPr>
      <w:r>
        <w:rPr>
          <w:color w:val="808080" w:themeColor="background1" w:themeShade="80"/>
          <w:sz w:val="18"/>
          <w:szCs w:val="18"/>
        </w:rPr>
        <w:t>###</w:t>
      </w:r>
    </w:p>
    <w:p w14:paraId="262892D8" w14:textId="1A081E2D" w:rsidR="00E16C51" w:rsidRDefault="00CF48DA" w:rsidP="00502E81">
      <w:pPr>
        <w:suppressAutoHyphens w:val="0"/>
        <w:autoSpaceDE w:val="0"/>
        <w:autoSpaceDN w:val="0"/>
        <w:adjustRightInd w:val="0"/>
        <w:spacing w:after="0" w:line="240" w:lineRule="auto"/>
        <w:ind w:left="142"/>
        <w:jc w:val="both"/>
        <w:rPr>
          <w:rFonts w:cstheme="minorHAnsi"/>
          <w:color w:val="A6A6A6" w:themeColor="background1" w:themeShade="A6"/>
          <w:sz w:val="20"/>
          <w:szCs w:val="20"/>
        </w:rPr>
      </w:pPr>
      <w:r>
        <w:rPr>
          <w:rFonts w:cstheme="minorHAnsi"/>
          <w:color w:val="A6A6A6" w:themeColor="background1" w:themeShade="A6"/>
          <w:sz w:val="20"/>
          <w:szCs w:val="20"/>
        </w:rPr>
        <w:t>B</w:t>
      </w:r>
      <w:r w:rsidR="001C0BA2">
        <w:rPr>
          <w:rFonts w:cstheme="minorHAnsi"/>
          <w:color w:val="A6A6A6" w:themeColor="background1" w:themeShade="A6"/>
          <w:sz w:val="20"/>
          <w:szCs w:val="20"/>
        </w:rPr>
        <w:t>AŚKA</w:t>
      </w:r>
      <w:r>
        <w:rPr>
          <w:rFonts w:cstheme="minorHAnsi"/>
          <w:color w:val="A6A6A6" w:themeColor="background1" w:themeShade="A6"/>
          <w:sz w:val="20"/>
          <w:szCs w:val="20"/>
        </w:rPr>
        <w:t xml:space="preserve"> t</w:t>
      </w:r>
      <w:r w:rsidRPr="00CF48DA">
        <w:rPr>
          <w:rFonts w:cstheme="minorHAnsi"/>
          <w:color w:val="A6A6A6" w:themeColor="background1" w:themeShade="A6"/>
          <w:sz w:val="20"/>
          <w:szCs w:val="20"/>
        </w:rPr>
        <w:t>o</w:t>
      </w:r>
      <w:r w:rsidR="001C0BA2">
        <w:rPr>
          <w:rFonts w:cstheme="minorHAnsi"/>
          <w:color w:val="A6A6A6" w:themeColor="background1" w:themeShade="A6"/>
          <w:sz w:val="20"/>
          <w:szCs w:val="20"/>
        </w:rPr>
        <w:t xml:space="preserve"> polska marka stworzona przez Empire Pharma sp. z o.o. Kosmetyki BAŚKA</w:t>
      </w:r>
      <w:r w:rsidRPr="00CF48DA">
        <w:rPr>
          <w:rFonts w:cstheme="minorHAnsi"/>
          <w:color w:val="A6A6A6" w:themeColor="background1" w:themeShade="A6"/>
          <w:sz w:val="20"/>
          <w:szCs w:val="20"/>
        </w:rPr>
        <w:t xml:space="preserve"> mają </w:t>
      </w:r>
      <w:r w:rsidR="00152319">
        <w:rPr>
          <w:rFonts w:cstheme="minorHAnsi"/>
          <w:color w:val="A6A6A6" w:themeColor="background1" w:themeShade="A6"/>
          <w:sz w:val="20"/>
          <w:szCs w:val="20"/>
        </w:rPr>
        <w:t>przywołują wspomnienie</w:t>
      </w:r>
      <w:r w:rsidRPr="00CF48DA">
        <w:rPr>
          <w:rFonts w:cstheme="minorHAnsi"/>
          <w:color w:val="A6A6A6" w:themeColor="background1" w:themeShade="A6"/>
          <w:sz w:val="20"/>
          <w:szCs w:val="20"/>
        </w:rPr>
        <w:t xml:space="preserve"> lata, wakacji, spotkań z </w:t>
      </w:r>
      <w:r w:rsidR="00152319">
        <w:rPr>
          <w:rFonts w:cstheme="minorHAnsi"/>
          <w:color w:val="A6A6A6" w:themeColor="background1" w:themeShade="A6"/>
          <w:sz w:val="20"/>
          <w:szCs w:val="20"/>
        </w:rPr>
        <w:t xml:space="preserve">przyjaciółmi. </w:t>
      </w:r>
      <w:r w:rsidRPr="00CF48DA">
        <w:rPr>
          <w:rFonts w:cstheme="minorHAnsi"/>
          <w:color w:val="A6A6A6" w:themeColor="background1" w:themeShade="A6"/>
          <w:sz w:val="20"/>
          <w:szCs w:val="20"/>
        </w:rPr>
        <w:t>Wpływają na nasze zmysły swoim zapachem i różnorodnością barw, wprawiając nas</w:t>
      </w:r>
      <w:r w:rsidR="00152319">
        <w:rPr>
          <w:rFonts w:cstheme="minorHAnsi"/>
          <w:color w:val="A6A6A6" w:themeColor="background1" w:themeShade="A6"/>
          <w:sz w:val="20"/>
          <w:szCs w:val="20"/>
        </w:rPr>
        <w:t xml:space="preserve"> </w:t>
      </w:r>
      <w:r w:rsidRPr="00CF48DA">
        <w:rPr>
          <w:rFonts w:cstheme="minorHAnsi"/>
          <w:color w:val="A6A6A6" w:themeColor="background1" w:themeShade="A6"/>
          <w:sz w:val="20"/>
          <w:szCs w:val="20"/>
        </w:rPr>
        <w:t>w stan relaksu, odprężenia i szczęścia.</w:t>
      </w:r>
      <w:r w:rsidR="00152319">
        <w:rPr>
          <w:rFonts w:cstheme="minorHAnsi"/>
          <w:color w:val="A6A6A6" w:themeColor="background1" w:themeShade="A6"/>
          <w:sz w:val="20"/>
          <w:szCs w:val="20"/>
        </w:rPr>
        <w:t xml:space="preserve"> </w:t>
      </w:r>
      <w:r w:rsidRPr="00CF48DA">
        <w:rPr>
          <w:rFonts w:cstheme="minorHAnsi"/>
          <w:color w:val="A6A6A6" w:themeColor="background1" w:themeShade="A6"/>
          <w:sz w:val="20"/>
          <w:szCs w:val="20"/>
        </w:rPr>
        <w:t>BAŚKA jest tak po prostu zniewalająca i pełna</w:t>
      </w:r>
      <w:r w:rsidR="00152319">
        <w:rPr>
          <w:rFonts w:cstheme="minorHAnsi"/>
          <w:color w:val="A6A6A6" w:themeColor="background1" w:themeShade="A6"/>
          <w:sz w:val="20"/>
          <w:szCs w:val="20"/>
        </w:rPr>
        <w:t xml:space="preserve"> </w:t>
      </w:r>
      <w:r w:rsidRPr="00CF48DA">
        <w:rPr>
          <w:rFonts w:cstheme="minorHAnsi"/>
          <w:color w:val="A6A6A6" w:themeColor="background1" w:themeShade="A6"/>
          <w:sz w:val="20"/>
          <w:szCs w:val="20"/>
        </w:rPr>
        <w:t>rozmaitych kolorów, odzwierciedlających nastrój.</w:t>
      </w:r>
      <w:r w:rsidR="00152319">
        <w:rPr>
          <w:rFonts w:cstheme="minorHAnsi"/>
          <w:color w:val="A6A6A6" w:themeColor="background1" w:themeShade="A6"/>
          <w:sz w:val="20"/>
          <w:szCs w:val="20"/>
        </w:rPr>
        <w:t xml:space="preserve"> </w:t>
      </w:r>
      <w:r w:rsidRPr="00CF48DA">
        <w:rPr>
          <w:rFonts w:cstheme="minorHAnsi"/>
          <w:color w:val="A6A6A6" w:themeColor="background1" w:themeShade="A6"/>
          <w:sz w:val="20"/>
          <w:szCs w:val="20"/>
        </w:rPr>
        <w:t>Każda kąpiel oraz mycie włosów ma przenosić użytkownika</w:t>
      </w:r>
      <w:r w:rsidR="00152319">
        <w:rPr>
          <w:rFonts w:cstheme="minorHAnsi"/>
          <w:color w:val="A6A6A6" w:themeColor="background1" w:themeShade="A6"/>
          <w:sz w:val="20"/>
          <w:szCs w:val="20"/>
        </w:rPr>
        <w:t xml:space="preserve"> </w:t>
      </w:r>
      <w:r w:rsidRPr="00CF48DA">
        <w:rPr>
          <w:rFonts w:cstheme="minorHAnsi"/>
          <w:color w:val="A6A6A6" w:themeColor="background1" w:themeShade="A6"/>
          <w:sz w:val="20"/>
          <w:szCs w:val="20"/>
        </w:rPr>
        <w:t>do malowniczej i harmonijnej krainy. Kosmetyki BAŚKA łączą</w:t>
      </w:r>
      <w:r w:rsidR="00152319">
        <w:rPr>
          <w:rFonts w:cstheme="minorHAnsi"/>
          <w:color w:val="A6A6A6" w:themeColor="background1" w:themeShade="A6"/>
          <w:sz w:val="20"/>
          <w:szCs w:val="20"/>
        </w:rPr>
        <w:t xml:space="preserve"> </w:t>
      </w:r>
      <w:r w:rsidRPr="00CF48DA">
        <w:rPr>
          <w:rFonts w:cstheme="minorHAnsi"/>
          <w:color w:val="A6A6A6" w:themeColor="background1" w:themeShade="A6"/>
          <w:sz w:val="20"/>
          <w:szCs w:val="20"/>
        </w:rPr>
        <w:t>w sobie holistyczne podejście do pielęgnacji z szacunkiem</w:t>
      </w:r>
      <w:r w:rsidR="00152319">
        <w:rPr>
          <w:rFonts w:cstheme="minorHAnsi"/>
          <w:color w:val="A6A6A6" w:themeColor="background1" w:themeShade="A6"/>
          <w:sz w:val="20"/>
          <w:szCs w:val="20"/>
        </w:rPr>
        <w:t xml:space="preserve"> </w:t>
      </w:r>
      <w:r w:rsidRPr="00CF48DA">
        <w:rPr>
          <w:rFonts w:cstheme="minorHAnsi"/>
          <w:color w:val="A6A6A6" w:themeColor="background1" w:themeShade="A6"/>
          <w:sz w:val="20"/>
          <w:szCs w:val="20"/>
        </w:rPr>
        <w:t>do natury oraz harmonii życia.</w:t>
      </w:r>
    </w:p>
    <w:p w14:paraId="28B55B37" w14:textId="77777777" w:rsidR="00502E81" w:rsidRPr="00CF48DA" w:rsidRDefault="00502E81" w:rsidP="00502E81">
      <w:pPr>
        <w:suppressAutoHyphens w:val="0"/>
        <w:autoSpaceDE w:val="0"/>
        <w:autoSpaceDN w:val="0"/>
        <w:adjustRightInd w:val="0"/>
        <w:spacing w:after="0" w:line="240" w:lineRule="auto"/>
        <w:ind w:left="142"/>
        <w:jc w:val="both"/>
        <w:rPr>
          <w:rFonts w:cstheme="minorHAnsi"/>
          <w:color w:val="A6A6A6" w:themeColor="background1" w:themeShade="A6"/>
          <w:sz w:val="20"/>
          <w:szCs w:val="20"/>
        </w:rPr>
      </w:pPr>
    </w:p>
    <w:p w14:paraId="10C6B237" w14:textId="443B75EF" w:rsidR="0089547D" w:rsidRDefault="0040044A" w:rsidP="00502E81">
      <w:pPr>
        <w:ind w:left="142"/>
        <w:jc w:val="both"/>
        <w:rPr>
          <w:color w:val="808080" w:themeColor="background1" w:themeShade="80"/>
          <w:sz w:val="18"/>
          <w:szCs w:val="18"/>
        </w:rPr>
      </w:pPr>
      <w:hyperlink r:id="rId11" w:history="1">
        <w:r w:rsidR="00E16C51" w:rsidRPr="00C106A7">
          <w:rPr>
            <w:rStyle w:val="Hipercze"/>
            <w:sz w:val="18"/>
            <w:szCs w:val="18"/>
          </w:rPr>
          <w:t>https://www.instagram.com/baska_kosmetyki/</w:t>
        </w:r>
      </w:hyperlink>
    </w:p>
    <w:p w14:paraId="07D8F87E" w14:textId="77777777" w:rsidR="00E16C51" w:rsidRDefault="00E16C51" w:rsidP="00D61F1B">
      <w:pPr>
        <w:jc w:val="both"/>
        <w:rPr>
          <w:color w:val="808080" w:themeColor="background1" w:themeShade="80"/>
          <w:sz w:val="18"/>
          <w:szCs w:val="18"/>
        </w:rPr>
      </w:pPr>
    </w:p>
    <w:p w14:paraId="55D75180" w14:textId="77777777" w:rsidR="001605C8" w:rsidRDefault="001605C8"/>
    <w:sectPr w:rsidR="001605C8" w:rsidSect="006441E4">
      <w:headerReference w:type="default" r:id="rId12"/>
      <w:footerReference w:type="default" r:id="rId13"/>
      <w:pgSz w:w="11906" w:h="16838"/>
      <w:pgMar w:top="1417" w:right="1417" w:bottom="1417" w:left="1417" w:header="0" w:footer="283" w:gutter="0"/>
      <w:cols w:space="708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D00741" w14:textId="77777777" w:rsidR="006441E4" w:rsidRDefault="006441E4" w:rsidP="003644EF">
      <w:pPr>
        <w:spacing w:after="0" w:line="240" w:lineRule="auto"/>
      </w:pPr>
      <w:r>
        <w:separator/>
      </w:r>
    </w:p>
  </w:endnote>
  <w:endnote w:type="continuationSeparator" w:id="0">
    <w:p w14:paraId="36972C56" w14:textId="77777777" w:rsidR="006441E4" w:rsidRDefault="006441E4" w:rsidP="003644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Liberation Sans">
    <w:altName w:val="Arial"/>
    <w:charset w:val="EE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1C912D" w14:textId="77777777" w:rsidR="003644EF" w:rsidRDefault="003644EF" w:rsidP="007D436D">
    <w:pPr>
      <w:pStyle w:val="Stopka"/>
      <w:ind w:left="-1417"/>
      <w:jc w:val="center"/>
    </w:pPr>
    <w:r w:rsidRPr="003644EF">
      <w:rPr>
        <w:noProof/>
      </w:rPr>
      <w:drawing>
        <wp:anchor distT="0" distB="0" distL="114300" distR="114300" simplePos="0" relativeHeight="251658240" behindDoc="1" locked="0" layoutInCell="1" allowOverlap="1" wp14:anchorId="6BA4CD31" wp14:editId="5EE08341">
          <wp:simplePos x="0" y="0"/>
          <wp:positionH relativeFrom="column">
            <wp:posOffset>-617855</wp:posOffset>
          </wp:positionH>
          <wp:positionV relativeFrom="paragraph">
            <wp:posOffset>-384810</wp:posOffset>
          </wp:positionV>
          <wp:extent cx="6760905" cy="517834"/>
          <wp:effectExtent l="0" t="0" r="0" b="0"/>
          <wp:wrapTight wrapText="bothSides">
            <wp:wrapPolygon edited="0">
              <wp:start x="0" y="0"/>
              <wp:lineTo x="0" y="20672"/>
              <wp:lineTo x="21423" y="20672"/>
              <wp:lineTo x="21423" y="0"/>
              <wp:lineTo x="0" y="0"/>
            </wp:wrapPolygon>
          </wp:wrapTight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422" t="15126" r="-1133" b="2521"/>
                  <a:stretch/>
                </pic:blipFill>
                <pic:spPr bwMode="auto">
                  <a:xfrm>
                    <a:off x="0" y="0"/>
                    <a:ext cx="6760905" cy="51783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226947" w14:textId="77777777" w:rsidR="006441E4" w:rsidRDefault="006441E4" w:rsidP="003644EF">
      <w:pPr>
        <w:spacing w:after="0" w:line="240" w:lineRule="auto"/>
      </w:pPr>
      <w:r>
        <w:separator/>
      </w:r>
    </w:p>
  </w:footnote>
  <w:footnote w:type="continuationSeparator" w:id="0">
    <w:p w14:paraId="1D416684" w14:textId="77777777" w:rsidR="006441E4" w:rsidRDefault="006441E4" w:rsidP="003644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7DA5F0" w14:textId="5B035A96" w:rsidR="003644EF" w:rsidRDefault="00E55DF7" w:rsidP="00E55DF7">
    <w:pPr>
      <w:pStyle w:val="Nagwek"/>
      <w:ind w:left="-709"/>
      <w:rPr>
        <w:rFonts w:hint="eastAsia"/>
      </w:rPr>
    </w:pPr>
    <w:r>
      <w:rPr>
        <w:noProof/>
      </w:rPr>
      <w:drawing>
        <wp:inline distT="0" distB="0" distL="0" distR="0" wp14:anchorId="6BBD96F5" wp14:editId="17EC4BCE">
          <wp:extent cx="1321390" cy="632460"/>
          <wp:effectExtent l="0" t="0" r="0" b="0"/>
          <wp:docPr id="4" name="Obraz 4" descr="Obraz zawierający teks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 descr="Obraz zawierający tekst&#10;&#10;Opis wygenerowany automatycznie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333" t="26735" r="8666" b="24971"/>
                  <a:stretch/>
                </pic:blipFill>
                <pic:spPr bwMode="auto">
                  <a:xfrm>
                    <a:off x="0" y="0"/>
                    <a:ext cx="1339062" cy="64091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D2436"/>
    <w:multiLevelType w:val="hybridMultilevel"/>
    <w:tmpl w:val="BF40A44A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B90329"/>
    <w:multiLevelType w:val="hybridMultilevel"/>
    <w:tmpl w:val="C310C1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7A6F5D"/>
    <w:multiLevelType w:val="hybridMultilevel"/>
    <w:tmpl w:val="3FFE564C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4301C2C"/>
    <w:multiLevelType w:val="hybridMultilevel"/>
    <w:tmpl w:val="F1480C42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67123C0"/>
    <w:multiLevelType w:val="hybridMultilevel"/>
    <w:tmpl w:val="6364595E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F204CEF"/>
    <w:multiLevelType w:val="hybridMultilevel"/>
    <w:tmpl w:val="3F32BC6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13707443">
    <w:abstractNumId w:val="3"/>
  </w:num>
  <w:num w:numId="2" w16cid:durableId="1190801514">
    <w:abstractNumId w:val="4"/>
  </w:num>
  <w:num w:numId="3" w16cid:durableId="230887805">
    <w:abstractNumId w:val="1"/>
  </w:num>
  <w:num w:numId="4" w16cid:durableId="1375277829">
    <w:abstractNumId w:val="0"/>
  </w:num>
  <w:num w:numId="5" w16cid:durableId="1602688331">
    <w:abstractNumId w:val="2"/>
  </w:num>
  <w:num w:numId="6" w16cid:durableId="43313955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08"/>
  <w:autoHyphenation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5C8"/>
    <w:rsid w:val="000004B0"/>
    <w:rsid w:val="000017CB"/>
    <w:rsid w:val="00003297"/>
    <w:rsid w:val="00005957"/>
    <w:rsid w:val="00007EC5"/>
    <w:rsid w:val="00011238"/>
    <w:rsid w:val="00011BC3"/>
    <w:rsid w:val="00012E5A"/>
    <w:rsid w:val="00013629"/>
    <w:rsid w:val="00014163"/>
    <w:rsid w:val="00015D1A"/>
    <w:rsid w:val="00021D1B"/>
    <w:rsid w:val="00022933"/>
    <w:rsid w:val="00022AB9"/>
    <w:rsid w:val="00025138"/>
    <w:rsid w:val="00031F9B"/>
    <w:rsid w:val="000334A5"/>
    <w:rsid w:val="00036C0C"/>
    <w:rsid w:val="00036F91"/>
    <w:rsid w:val="000372AB"/>
    <w:rsid w:val="000407E3"/>
    <w:rsid w:val="00042534"/>
    <w:rsid w:val="00044EF4"/>
    <w:rsid w:val="00050CBF"/>
    <w:rsid w:val="00056539"/>
    <w:rsid w:val="0006012F"/>
    <w:rsid w:val="00060C81"/>
    <w:rsid w:val="00061B6A"/>
    <w:rsid w:val="00066B10"/>
    <w:rsid w:val="000812D6"/>
    <w:rsid w:val="00081892"/>
    <w:rsid w:val="00083504"/>
    <w:rsid w:val="0008548F"/>
    <w:rsid w:val="00094F36"/>
    <w:rsid w:val="00097523"/>
    <w:rsid w:val="000975E6"/>
    <w:rsid w:val="000A0A65"/>
    <w:rsid w:val="000A59A4"/>
    <w:rsid w:val="000B0F3D"/>
    <w:rsid w:val="000B1002"/>
    <w:rsid w:val="000B1E6E"/>
    <w:rsid w:val="000B1E97"/>
    <w:rsid w:val="000B4DC2"/>
    <w:rsid w:val="000B5360"/>
    <w:rsid w:val="000B6401"/>
    <w:rsid w:val="000B68A3"/>
    <w:rsid w:val="000B7214"/>
    <w:rsid w:val="000B7EF2"/>
    <w:rsid w:val="000C3409"/>
    <w:rsid w:val="000C3FBC"/>
    <w:rsid w:val="000C543B"/>
    <w:rsid w:val="000D1BE5"/>
    <w:rsid w:val="000D37F7"/>
    <w:rsid w:val="000D6C0F"/>
    <w:rsid w:val="000E102C"/>
    <w:rsid w:val="000E2FAD"/>
    <w:rsid w:val="000E47F9"/>
    <w:rsid w:val="000F06E1"/>
    <w:rsid w:val="000F0C6B"/>
    <w:rsid w:val="000F0CE4"/>
    <w:rsid w:val="000F295A"/>
    <w:rsid w:val="000F3EF1"/>
    <w:rsid w:val="000F4BFC"/>
    <w:rsid w:val="000F5152"/>
    <w:rsid w:val="000F70FD"/>
    <w:rsid w:val="001002FD"/>
    <w:rsid w:val="001133E1"/>
    <w:rsid w:val="00120118"/>
    <w:rsid w:val="00122F09"/>
    <w:rsid w:val="00126746"/>
    <w:rsid w:val="001314D6"/>
    <w:rsid w:val="001429B7"/>
    <w:rsid w:val="00145BA6"/>
    <w:rsid w:val="00146D6E"/>
    <w:rsid w:val="0014707F"/>
    <w:rsid w:val="00147506"/>
    <w:rsid w:val="00150EE2"/>
    <w:rsid w:val="00150FBF"/>
    <w:rsid w:val="00151BC6"/>
    <w:rsid w:val="00152319"/>
    <w:rsid w:val="00155724"/>
    <w:rsid w:val="001605C8"/>
    <w:rsid w:val="00163836"/>
    <w:rsid w:val="00165495"/>
    <w:rsid w:val="0017176B"/>
    <w:rsid w:val="00173704"/>
    <w:rsid w:val="00174063"/>
    <w:rsid w:val="001745A1"/>
    <w:rsid w:val="00174D67"/>
    <w:rsid w:val="001750C1"/>
    <w:rsid w:val="00175884"/>
    <w:rsid w:val="00180DD1"/>
    <w:rsid w:val="00182584"/>
    <w:rsid w:val="00183FB5"/>
    <w:rsid w:val="0018559A"/>
    <w:rsid w:val="0019153B"/>
    <w:rsid w:val="0019671D"/>
    <w:rsid w:val="001A00A1"/>
    <w:rsid w:val="001A1021"/>
    <w:rsid w:val="001A4A0B"/>
    <w:rsid w:val="001A603A"/>
    <w:rsid w:val="001A6578"/>
    <w:rsid w:val="001A7243"/>
    <w:rsid w:val="001B525A"/>
    <w:rsid w:val="001B7282"/>
    <w:rsid w:val="001B736A"/>
    <w:rsid w:val="001B7CE6"/>
    <w:rsid w:val="001C0BA2"/>
    <w:rsid w:val="001C159B"/>
    <w:rsid w:val="001C161F"/>
    <w:rsid w:val="001C178B"/>
    <w:rsid w:val="001C1FA4"/>
    <w:rsid w:val="001C2561"/>
    <w:rsid w:val="001C2658"/>
    <w:rsid w:val="001C2AB0"/>
    <w:rsid w:val="001C3B46"/>
    <w:rsid w:val="001C5E83"/>
    <w:rsid w:val="001C79C5"/>
    <w:rsid w:val="001D1DE8"/>
    <w:rsid w:val="001D430C"/>
    <w:rsid w:val="001D530F"/>
    <w:rsid w:val="001D5F06"/>
    <w:rsid w:val="001E0396"/>
    <w:rsid w:val="001E25EE"/>
    <w:rsid w:val="001E26EB"/>
    <w:rsid w:val="001E45F3"/>
    <w:rsid w:val="001E5223"/>
    <w:rsid w:val="001F1F37"/>
    <w:rsid w:val="001F298F"/>
    <w:rsid w:val="001F4A8F"/>
    <w:rsid w:val="001F4FEF"/>
    <w:rsid w:val="00201148"/>
    <w:rsid w:val="002021F4"/>
    <w:rsid w:val="0020292E"/>
    <w:rsid w:val="002061C8"/>
    <w:rsid w:val="0020691D"/>
    <w:rsid w:val="00210664"/>
    <w:rsid w:val="00210F9A"/>
    <w:rsid w:val="0021154D"/>
    <w:rsid w:val="00211FDA"/>
    <w:rsid w:val="00212043"/>
    <w:rsid w:val="00212F7E"/>
    <w:rsid w:val="0021302C"/>
    <w:rsid w:val="00215ACA"/>
    <w:rsid w:val="0021762B"/>
    <w:rsid w:val="00220F7F"/>
    <w:rsid w:val="002233D7"/>
    <w:rsid w:val="0022379E"/>
    <w:rsid w:val="002247E9"/>
    <w:rsid w:val="002250DE"/>
    <w:rsid w:val="00235BC2"/>
    <w:rsid w:val="00236115"/>
    <w:rsid w:val="002375CB"/>
    <w:rsid w:val="00237E66"/>
    <w:rsid w:val="00241421"/>
    <w:rsid w:val="00243585"/>
    <w:rsid w:val="00244283"/>
    <w:rsid w:val="00245237"/>
    <w:rsid w:val="00250D55"/>
    <w:rsid w:val="002534F2"/>
    <w:rsid w:val="002557D4"/>
    <w:rsid w:val="0025760D"/>
    <w:rsid w:val="00257C9E"/>
    <w:rsid w:val="00261CD9"/>
    <w:rsid w:val="00262AB7"/>
    <w:rsid w:val="002634D9"/>
    <w:rsid w:val="00272788"/>
    <w:rsid w:val="00272FBC"/>
    <w:rsid w:val="00274285"/>
    <w:rsid w:val="00276651"/>
    <w:rsid w:val="00277482"/>
    <w:rsid w:val="00283A29"/>
    <w:rsid w:val="0028536D"/>
    <w:rsid w:val="00287AB8"/>
    <w:rsid w:val="002A08E2"/>
    <w:rsid w:val="002A4FE7"/>
    <w:rsid w:val="002A74A3"/>
    <w:rsid w:val="002A7BCA"/>
    <w:rsid w:val="002B1542"/>
    <w:rsid w:val="002C2AFD"/>
    <w:rsid w:val="002C5357"/>
    <w:rsid w:val="002C605A"/>
    <w:rsid w:val="002D1A31"/>
    <w:rsid w:val="002D53BC"/>
    <w:rsid w:val="002D5BFD"/>
    <w:rsid w:val="002D5F07"/>
    <w:rsid w:val="002E0529"/>
    <w:rsid w:val="002E27CF"/>
    <w:rsid w:val="002E42CD"/>
    <w:rsid w:val="002E72BD"/>
    <w:rsid w:val="002F6E43"/>
    <w:rsid w:val="00311D74"/>
    <w:rsid w:val="00312B79"/>
    <w:rsid w:val="00314F2B"/>
    <w:rsid w:val="00325466"/>
    <w:rsid w:val="00327D82"/>
    <w:rsid w:val="00330B67"/>
    <w:rsid w:val="003368EC"/>
    <w:rsid w:val="00336E72"/>
    <w:rsid w:val="003402E3"/>
    <w:rsid w:val="00343CE1"/>
    <w:rsid w:val="00350436"/>
    <w:rsid w:val="00351184"/>
    <w:rsid w:val="0035430C"/>
    <w:rsid w:val="003547D8"/>
    <w:rsid w:val="00354882"/>
    <w:rsid w:val="00355F28"/>
    <w:rsid w:val="003562A7"/>
    <w:rsid w:val="00360AA6"/>
    <w:rsid w:val="003644EF"/>
    <w:rsid w:val="003665B6"/>
    <w:rsid w:val="00367E0C"/>
    <w:rsid w:val="00370CAD"/>
    <w:rsid w:val="00373EA1"/>
    <w:rsid w:val="00376595"/>
    <w:rsid w:val="003773FA"/>
    <w:rsid w:val="0038005E"/>
    <w:rsid w:val="00381FBE"/>
    <w:rsid w:val="00382351"/>
    <w:rsid w:val="00384B38"/>
    <w:rsid w:val="003900DB"/>
    <w:rsid w:val="00391F9E"/>
    <w:rsid w:val="00396E83"/>
    <w:rsid w:val="003A35E9"/>
    <w:rsid w:val="003A465F"/>
    <w:rsid w:val="003A60D8"/>
    <w:rsid w:val="003A7AF0"/>
    <w:rsid w:val="003B0209"/>
    <w:rsid w:val="003B0E6B"/>
    <w:rsid w:val="003B7495"/>
    <w:rsid w:val="003B74BF"/>
    <w:rsid w:val="003C413B"/>
    <w:rsid w:val="003C6397"/>
    <w:rsid w:val="003D4BC9"/>
    <w:rsid w:val="003E02A2"/>
    <w:rsid w:val="003E14FA"/>
    <w:rsid w:val="003E1B6B"/>
    <w:rsid w:val="003E31B8"/>
    <w:rsid w:val="003E43B6"/>
    <w:rsid w:val="003E4EC4"/>
    <w:rsid w:val="003E683D"/>
    <w:rsid w:val="003E7348"/>
    <w:rsid w:val="003E787E"/>
    <w:rsid w:val="003F087C"/>
    <w:rsid w:val="003F1B2C"/>
    <w:rsid w:val="0040044A"/>
    <w:rsid w:val="00400F16"/>
    <w:rsid w:val="004012B2"/>
    <w:rsid w:val="00404BCD"/>
    <w:rsid w:val="00404E3C"/>
    <w:rsid w:val="00405773"/>
    <w:rsid w:val="004057D2"/>
    <w:rsid w:val="00406D06"/>
    <w:rsid w:val="00416AC2"/>
    <w:rsid w:val="00417AE0"/>
    <w:rsid w:val="00420A7B"/>
    <w:rsid w:val="0042129D"/>
    <w:rsid w:val="00421AF5"/>
    <w:rsid w:val="00422556"/>
    <w:rsid w:val="00426570"/>
    <w:rsid w:val="004266C1"/>
    <w:rsid w:val="00427D8A"/>
    <w:rsid w:val="004406AA"/>
    <w:rsid w:val="00441965"/>
    <w:rsid w:val="00441B35"/>
    <w:rsid w:val="00441DC8"/>
    <w:rsid w:val="00444A68"/>
    <w:rsid w:val="00447E4F"/>
    <w:rsid w:val="00451C86"/>
    <w:rsid w:val="00453A7C"/>
    <w:rsid w:val="0045673A"/>
    <w:rsid w:val="0046362E"/>
    <w:rsid w:val="0046378D"/>
    <w:rsid w:val="0046388A"/>
    <w:rsid w:val="00463AF7"/>
    <w:rsid w:val="00466BDF"/>
    <w:rsid w:val="00473686"/>
    <w:rsid w:val="00474FCF"/>
    <w:rsid w:val="0047691D"/>
    <w:rsid w:val="00480908"/>
    <w:rsid w:val="004842C5"/>
    <w:rsid w:val="004923E5"/>
    <w:rsid w:val="00492EDB"/>
    <w:rsid w:val="0049335B"/>
    <w:rsid w:val="004936DF"/>
    <w:rsid w:val="00493AA1"/>
    <w:rsid w:val="00496470"/>
    <w:rsid w:val="00497643"/>
    <w:rsid w:val="004A1A84"/>
    <w:rsid w:val="004A281A"/>
    <w:rsid w:val="004A3469"/>
    <w:rsid w:val="004B0D77"/>
    <w:rsid w:val="004B0E7D"/>
    <w:rsid w:val="004B144C"/>
    <w:rsid w:val="004B25C8"/>
    <w:rsid w:val="004B78C3"/>
    <w:rsid w:val="004C01A0"/>
    <w:rsid w:val="004C1BBC"/>
    <w:rsid w:val="004C1BCB"/>
    <w:rsid w:val="004C46FD"/>
    <w:rsid w:val="004D15D9"/>
    <w:rsid w:val="004D466E"/>
    <w:rsid w:val="004D6145"/>
    <w:rsid w:val="004D6BE0"/>
    <w:rsid w:val="004E21C6"/>
    <w:rsid w:val="004E2B5D"/>
    <w:rsid w:val="004E3494"/>
    <w:rsid w:val="004E606C"/>
    <w:rsid w:val="004E6932"/>
    <w:rsid w:val="004F1EEB"/>
    <w:rsid w:val="004F2EBC"/>
    <w:rsid w:val="004F72C4"/>
    <w:rsid w:val="004F7739"/>
    <w:rsid w:val="00500A67"/>
    <w:rsid w:val="00502E81"/>
    <w:rsid w:val="00503B7F"/>
    <w:rsid w:val="00504692"/>
    <w:rsid w:val="0052055D"/>
    <w:rsid w:val="005225BD"/>
    <w:rsid w:val="00522C26"/>
    <w:rsid w:val="00523152"/>
    <w:rsid w:val="00526741"/>
    <w:rsid w:val="00533985"/>
    <w:rsid w:val="00543C36"/>
    <w:rsid w:val="005459D5"/>
    <w:rsid w:val="00554D19"/>
    <w:rsid w:val="0055524F"/>
    <w:rsid w:val="0055735B"/>
    <w:rsid w:val="00566409"/>
    <w:rsid w:val="0056656E"/>
    <w:rsid w:val="005753E1"/>
    <w:rsid w:val="00575A49"/>
    <w:rsid w:val="00575ECE"/>
    <w:rsid w:val="00577727"/>
    <w:rsid w:val="0058109E"/>
    <w:rsid w:val="005811C0"/>
    <w:rsid w:val="005827F0"/>
    <w:rsid w:val="00587A25"/>
    <w:rsid w:val="0059026E"/>
    <w:rsid w:val="00591FBF"/>
    <w:rsid w:val="00595EE3"/>
    <w:rsid w:val="00596F00"/>
    <w:rsid w:val="005A20A1"/>
    <w:rsid w:val="005A37DA"/>
    <w:rsid w:val="005A3872"/>
    <w:rsid w:val="005A657A"/>
    <w:rsid w:val="005B061F"/>
    <w:rsid w:val="005B7B54"/>
    <w:rsid w:val="005B7D13"/>
    <w:rsid w:val="005C7C71"/>
    <w:rsid w:val="005D1608"/>
    <w:rsid w:val="005D2503"/>
    <w:rsid w:val="005D3B0B"/>
    <w:rsid w:val="005D6E0D"/>
    <w:rsid w:val="005E311D"/>
    <w:rsid w:val="005E506B"/>
    <w:rsid w:val="005E63C9"/>
    <w:rsid w:val="005F52C6"/>
    <w:rsid w:val="005F5558"/>
    <w:rsid w:val="005F5D8B"/>
    <w:rsid w:val="005F634A"/>
    <w:rsid w:val="005F7A1B"/>
    <w:rsid w:val="00600862"/>
    <w:rsid w:val="006009F8"/>
    <w:rsid w:val="00604C68"/>
    <w:rsid w:val="00607453"/>
    <w:rsid w:val="0061397B"/>
    <w:rsid w:val="0061419C"/>
    <w:rsid w:val="006163FE"/>
    <w:rsid w:val="006167F1"/>
    <w:rsid w:val="00634CE8"/>
    <w:rsid w:val="00637A4E"/>
    <w:rsid w:val="00641482"/>
    <w:rsid w:val="00641C21"/>
    <w:rsid w:val="006441E4"/>
    <w:rsid w:val="00645BE5"/>
    <w:rsid w:val="00651C16"/>
    <w:rsid w:val="0065296F"/>
    <w:rsid w:val="00655485"/>
    <w:rsid w:val="00655BDD"/>
    <w:rsid w:val="00656C1A"/>
    <w:rsid w:val="00663592"/>
    <w:rsid w:val="00675944"/>
    <w:rsid w:val="006761C2"/>
    <w:rsid w:val="00677D11"/>
    <w:rsid w:val="00680562"/>
    <w:rsid w:val="00680A95"/>
    <w:rsid w:val="0068182D"/>
    <w:rsid w:val="00683D0D"/>
    <w:rsid w:val="006861EF"/>
    <w:rsid w:val="00687D58"/>
    <w:rsid w:val="006904FB"/>
    <w:rsid w:val="00695BC2"/>
    <w:rsid w:val="00696422"/>
    <w:rsid w:val="006A10EF"/>
    <w:rsid w:val="006A119B"/>
    <w:rsid w:val="006A7BDE"/>
    <w:rsid w:val="006B3F17"/>
    <w:rsid w:val="006B56E0"/>
    <w:rsid w:val="006C1129"/>
    <w:rsid w:val="006C1A18"/>
    <w:rsid w:val="006C2D46"/>
    <w:rsid w:val="006C33BF"/>
    <w:rsid w:val="006C3C35"/>
    <w:rsid w:val="006C4566"/>
    <w:rsid w:val="006D52E0"/>
    <w:rsid w:val="006D68B6"/>
    <w:rsid w:val="006E19E4"/>
    <w:rsid w:val="006E3AF8"/>
    <w:rsid w:val="006E6F04"/>
    <w:rsid w:val="006E7DE3"/>
    <w:rsid w:val="006F5030"/>
    <w:rsid w:val="006F5FE2"/>
    <w:rsid w:val="006F65AC"/>
    <w:rsid w:val="006F69E7"/>
    <w:rsid w:val="007014AB"/>
    <w:rsid w:val="00702BD1"/>
    <w:rsid w:val="00704D99"/>
    <w:rsid w:val="00710214"/>
    <w:rsid w:val="007106E2"/>
    <w:rsid w:val="00710F7B"/>
    <w:rsid w:val="00711E54"/>
    <w:rsid w:val="00713499"/>
    <w:rsid w:val="00717887"/>
    <w:rsid w:val="00723DAF"/>
    <w:rsid w:val="0072704B"/>
    <w:rsid w:val="00743438"/>
    <w:rsid w:val="00746B1D"/>
    <w:rsid w:val="00747E5B"/>
    <w:rsid w:val="007503BF"/>
    <w:rsid w:val="0075089D"/>
    <w:rsid w:val="007513A7"/>
    <w:rsid w:val="007521EB"/>
    <w:rsid w:val="00753E69"/>
    <w:rsid w:val="0075628F"/>
    <w:rsid w:val="00756426"/>
    <w:rsid w:val="007567E3"/>
    <w:rsid w:val="007643FF"/>
    <w:rsid w:val="007673CC"/>
    <w:rsid w:val="00767A82"/>
    <w:rsid w:val="007717A5"/>
    <w:rsid w:val="00771B50"/>
    <w:rsid w:val="0078588A"/>
    <w:rsid w:val="007861F7"/>
    <w:rsid w:val="00792FB2"/>
    <w:rsid w:val="0079414A"/>
    <w:rsid w:val="007952FF"/>
    <w:rsid w:val="007A0AF7"/>
    <w:rsid w:val="007A1F12"/>
    <w:rsid w:val="007A2C1C"/>
    <w:rsid w:val="007A53CB"/>
    <w:rsid w:val="007B0EFF"/>
    <w:rsid w:val="007B25CE"/>
    <w:rsid w:val="007C1995"/>
    <w:rsid w:val="007C5311"/>
    <w:rsid w:val="007C6129"/>
    <w:rsid w:val="007D11BE"/>
    <w:rsid w:val="007D436D"/>
    <w:rsid w:val="007D4889"/>
    <w:rsid w:val="007E1C64"/>
    <w:rsid w:val="007E24C0"/>
    <w:rsid w:val="007E5821"/>
    <w:rsid w:val="007E67DB"/>
    <w:rsid w:val="007E6D1E"/>
    <w:rsid w:val="007E7B92"/>
    <w:rsid w:val="007F0E2B"/>
    <w:rsid w:val="007F30B1"/>
    <w:rsid w:val="007F51F9"/>
    <w:rsid w:val="007F68F4"/>
    <w:rsid w:val="007F712A"/>
    <w:rsid w:val="00800E1E"/>
    <w:rsid w:val="008024D0"/>
    <w:rsid w:val="00803E70"/>
    <w:rsid w:val="0080407E"/>
    <w:rsid w:val="0080442A"/>
    <w:rsid w:val="00807BCD"/>
    <w:rsid w:val="008114CE"/>
    <w:rsid w:val="00811B27"/>
    <w:rsid w:val="00815135"/>
    <w:rsid w:val="00815BB6"/>
    <w:rsid w:val="00815E47"/>
    <w:rsid w:val="00817811"/>
    <w:rsid w:val="00822397"/>
    <w:rsid w:val="008224D4"/>
    <w:rsid w:val="00822B46"/>
    <w:rsid w:val="00822F99"/>
    <w:rsid w:val="0082361B"/>
    <w:rsid w:val="008237E4"/>
    <w:rsid w:val="00824CF6"/>
    <w:rsid w:val="00824FC4"/>
    <w:rsid w:val="00825AA9"/>
    <w:rsid w:val="0083375C"/>
    <w:rsid w:val="00835227"/>
    <w:rsid w:val="00837976"/>
    <w:rsid w:val="00840072"/>
    <w:rsid w:val="008424BA"/>
    <w:rsid w:val="00847A8F"/>
    <w:rsid w:val="0085040C"/>
    <w:rsid w:val="008526D4"/>
    <w:rsid w:val="008546B5"/>
    <w:rsid w:val="00856031"/>
    <w:rsid w:val="00860D12"/>
    <w:rsid w:val="0087499C"/>
    <w:rsid w:val="008763F1"/>
    <w:rsid w:val="00877A8F"/>
    <w:rsid w:val="00881A7B"/>
    <w:rsid w:val="00882699"/>
    <w:rsid w:val="008865C1"/>
    <w:rsid w:val="00887D4A"/>
    <w:rsid w:val="00890711"/>
    <w:rsid w:val="0089114B"/>
    <w:rsid w:val="008939F1"/>
    <w:rsid w:val="00893EC0"/>
    <w:rsid w:val="0089453D"/>
    <w:rsid w:val="0089547D"/>
    <w:rsid w:val="00896F8E"/>
    <w:rsid w:val="008A0EBB"/>
    <w:rsid w:val="008A6D50"/>
    <w:rsid w:val="008A74DD"/>
    <w:rsid w:val="008B0499"/>
    <w:rsid w:val="008B0D17"/>
    <w:rsid w:val="008B7CA7"/>
    <w:rsid w:val="008C00EC"/>
    <w:rsid w:val="008C0DB4"/>
    <w:rsid w:val="008C5DEE"/>
    <w:rsid w:val="008D1B02"/>
    <w:rsid w:val="008D4B9E"/>
    <w:rsid w:val="008E71C1"/>
    <w:rsid w:val="008F1B8A"/>
    <w:rsid w:val="008F562A"/>
    <w:rsid w:val="00900750"/>
    <w:rsid w:val="00900C0C"/>
    <w:rsid w:val="009014CA"/>
    <w:rsid w:val="009017EB"/>
    <w:rsid w:val="00904703"/>
    <w:rsid w:val="00906DB0"/>
    <w:rsid w:val="00912B11"/>
    <w:rsid w:val="009157D2"/>
    <w:rsid w:val="009162D8"/>
    <w:rsid w:val="009167EB"/>
    <w:rsid w:val="0091732D"/>
    <w:rsid w:val="009270BF"/>
    <w:rsid w:val="00931471"/>
    <w:rsid w:val="00931E4A"/>
    <w:rsid w:val="00932591"/>
    <w:rsid w:val="00934654"/>
    <w:rsid w:val="00937F66"/>
    <w:rsid w:val="009406CD"/>
    <w:rsid w:val="00945418"/>
    <w:rsid w:val="009530C1"/>
    <w:rsid w:val="00954C45"/>
    <w:rsid w:val="00957AA7"/>
    <w:rsid w:val="00961376"/>
    <w:rsid w:val="009616EA"/>
    <w:rsid w:val="0096210E"/>
    <w:rsid w:val="009637D6"/>
    <w:rsid w:val="00963D98"/>
    <w:rsid w:val="00964667"/>
    <w:rsid w:val="0096546D"/>
    <w:rsid w:val="00973F5D"/>
    <w:rsid w:val="00973F60"/>
    <w:rsid w:val="00974042"/>
    <w:rsid w:val="00977C80"/>
    <w:rsid w:val="00980DD5"/>
    <w:rsid w:val="0098153C"/>
    <w:rsid w:val="00983A25"/>
    <w:rsid w:val="00984035"/>
    <w:rsid w:val="009842E9"/>
    <w:rsid w:val="009846D6"/>
    <w:rsid w:val="00986BD0"/>
    <w:rsid w:val="0098721C"/>
    <w:rsid w:val="00987C23"/>
    <w:rsid w:val="009934C2"/>
    <w:rsid w:val="00997146"/>
    <w:rsid w:val="009974DD"/>
    <w:rsid w:val="009A19A7"/>
    <w:rsid w:val="009A2658"/>
    <w:rsid w:val="009A69AF"/>
    <w:rsid w:val="009A6D44"/>
    <w:rsid w:val="009A7B15"/>
    <w:rsid w:val="009B0430"/>
    <w:rsid w:val="009B2F0D"/>
    <w:rsid w:val="009C21EA"/>
    <w:rsid w:val="009C2692"/>
    <w:rsid w:val="009C2EC5"/>
    <w:rsid w:val="009C47DA"/>
    <w:rsid w:val="009C75DA"/>
    <w:rsid w:val="009D7495"/>
    <w:rsid w:val="009E32A7"/>
    <w:rsid w:val="009E6AD1"/>
    <w:rsid w:val="009F04F8"/>
    <w:rsid w:val="009F2D3D"/>
    <w:rsid w:val="009F5B0C"/>
    <w:rsid w:val="009F5D74"/>
    <w:rsid w:val="00A01450"/>
    <w:rsid w:val="00A01844"/>
    <w:rsid w:val="00A01A21"/>
    <w:rsid w:val="00A04CB3"/>
    <w:rsid w:val="00A053D4"/>
    <w:rsid w:val="00A06740"/>
    <w:rsid w:val="00A13DB1"/>
    <w:rsid w:val="00A169B5"/>
    <w:rsid w:val="00A20C61"/>
    <w:rsid w:val="00A25212"/>
    <w:rsid w:val="00A34D25"/>
    <w:rsid w:val="00A4423C"/>
    <w:rsid w:val="00A52AF6"/>
    <w:rsid w:val="00A57CF5"/>
    <w:rsid w:val="00A6369B"/>
    <w:rsid w:val="00A64A63"/>
    <w:rsid w:val="00A64F16"/>
    <w:rsid w:val="00A71BB3"/>
    <w:rsid w:val="00A735D9"/>
    <w:rsid w:val="00A73EF2"/>
    <w:rsid w:val="00A7769D"/>
    <w:rsid w:val="00A82F06"/>
    <w:rsid w:val="00A84DB0"/>
    <w:rsid w:val="00A904F3"/>
    <w:rsid w:val="00A90665"/>
    <w:rsid w:val="00A92FFF"/>
    <w:rsid w:val="00A93793"/>
    <w:rsid w:val="00A94B94"/>
    <w:rsid w:val="00A96AB2"/>
    <w:rsid w:val="00AA453C"/>
    <w:rsid w:val="00AA4A15"/>
    <w:rsid w:val="00AA7088"/>
    <w:rsid w:val="00AB15C6"/>
    <w:rsid w:val="00AB49BA"/>
    <w:rsid w:val="00AB60E6"/>
    <w:rsid w:val="00AC3081"/>
    <w:rsid w:val="00AC6349"/>
    <w:rsid w:val="00AD0A03"/>
    <w:rsid w:val="00AD2427"/>
    <w:rsid w:val="00AD3039"/>
    <w:rsid w:val="00AD3582"/>
    <w:rsid w:val="00AD41EF"/>
    <w:rsid w:val="00AE0BDF"/>
    <w:rsid w:val="00AE3FFC"/>
    <w:rsid w:val="00AE67DB"/>
    <w:rsid w:val="00AF30C2"/>
    <w:rsid w:val="00AF5146"/>
    <w:rsid w:val="00AF5B6F"/>
    <w:rsid w:val="00AF7535"/>
    <w:rsid w:val="00AF79B0"/>
    <w:rsid w:val="00B0163D"/>
    <w:rsid w:val="00B05690"/>
    <w:rsid w:val="00B100E4"/>
    <w:rsid w:val="00B10E9F"/>
    <w:rsid w:val="00B10EE1"/>
    <w:rsid w:val="00B11083"/>
    <w:rsid w:val="00B1367C"/>
    <w:rsid w:val="00B15EBB"/>
    <w:rsid w:val="00B204AD"/>
    <w:rsid w:val="00B22EA1"/>
    <w:rsid w:val="00B236D5"/>
    <w:rsid w:val="00B23A3D"/>
    <w:rsid w:val="00B23BB4"/>
    <w:rsid w:val="00B24522"/>
    <w:rsid w:val="00B26327"/>
    <w:rsid w:val="00B270C5"/>
    <w:rsid w:val="00B27C1E"/>
    <w:rsid w:val="00B33FC9"/>
    <w:rsid w:val="00B34B85"/>
    <w:rsid w:val="00B411A7"/>
    <w:rsid w:val="00B41550"/>
    <w:rsid w:val="00B43581"/>
    <w:rsid w:val="00B43605"/>
    <w:rsid w:val="00B45EA2"/>
    <w:rsid w:val="00B47692"/>
    <w:rsid w:val="00B47B9B"/>
    <w:rsid w:val="00B50CB2"/>
    <w:rsid w:val="00B52BD6"/>
    <w:rsid w:val="00B53FF0"/>
    <w:rsid w:val="00B633BB"/>
    <w:rsid w:val="00B66CC0"/>
    <w:rsid w:val="00B67509"/>
    <w:rsid w:val="00B67CED"/>
    <w:rsid w:val="00B702CB"/>
    <w:rsid w:val="00B74D78"/>
    <w:rsid w:val="00B7685D"/>
    <w:rsid w:val="00B83267"/>
    <w:rsid w:val="00B85CD9"/>
    <w:rsid w:val="00B93363"/>
    <w:rsid w:val="00B94B2F"/>
    <w:rsid w:val="00B954F7"/>
    <w:rsid w:val="00B96006"/>
    <w:rsid w:val="00BA045F"/>
    <w:rsid w:val="00BB36CD"/>
    <w:rsid w:val="00BC0B7B"/>
    <w:rsid w:val="00BC1159"/>
    <w:rsid w:val="00BC1B5E"/>
    <w:rsid w:val="00BC1F47"/>
    <w:rsid w:val="00BC4507"/>
    <w:rsid w:val="00BC5631"/>
    <w:rsid w:val="00BC5646"/>
    <w:rsid w:val="00BC58CA"/>
    <w:rsid w:val="00BD0E30"/>
    <w:rsid w:val="00BD2F52"/>
    <w:rsid w:val="00BD34FE"/>
    <w:rsid w:val="00BD41E7"/>
    <w:rsid w:val="00BD4577"/>
    <w:rsid w:val="00BD472A"/>
    <w:rsid w:val="00BD54A7"/>
    <w:rsid w:val="00BD7A41"/>
    <w:rsid w:val="00BE037A"/>
    <w:rsid w:val="00BE492F"/>
    <w:rsid w:val="00BE6BEB"/>
    <w:rsid w:val="00BF0CA5"/>
    <w:rsid w:val="00BF1890"/>
    <w:rsid w:val="00BF2117"/>
    <w:rsid w:val="00BF4110"/>
    <w:rsid w:val="00BF4197"/>
    <w:rsid w:val="00BF56D0"/>
    <w:rsid w:val="00C04255"/>
    <w:rsid w:val="00C0522F"/>
    <w:rsid w:val="00C06104"/>
    <w:rsid w:val="00C068A7"/>
    <w:rsid w:val="00C074DE"/>
    <w:rsid w:val="00C076FA"/>
    <w:rsid w:val="00C17240"/>
    <w:rsid w:val="00C2471B"/>
    <w:rsid w:val="00C2705D"/>
    <w:rsid w:val="00C30A3A"/>
    <w:rsid w:val="00C31353"/>
    <w:rsid w:val="00C32095"/>
    <w:rsid w:val="00C34C45"/>
    <w:rsid w:val="00C3655A"/>
    <w:rsid w:val="00C400C3"/>
    <w:rsid w:val="00C40100"/>
    <w:rsid w:val="00C40B29"/>
    <w:rsid w:val="00C43F20"/>
    <w:rsid w:val="00C50DEA"/>
    <w:rsid w:val="00C5656B"/>
    <w:rsid w:val="00C5745D"/>
    <w:rsid w:val="00C5760A"/>
    <w:rsid w:val="00C60A83"/>
    <w:rsid w:val="00C63212"/>
    <w:rsid w:val="00C664D1"/>
    <w:rsid w:val="00C72429"/>
    <w:rsid w:val="00C72661"/>
    <w:rsid w:val="00C74E86"/>
    <w:rsid w:val="00C766B5"/>
    <w:rsid w:val="00C76767"/>
    <w:rsid w:val="00C8343B"/>
    <w:rsid w:val="00C85F09"/>
    <w:rsid w:val="00C8650E"/>
    <w:rsid w:val="00C86CC7"/>
    <w:rsid w:val="00C906DD"/>
    <w:rsid w:val="00C95360"/>
    <w:rsid w:val="00C96C42"/>
    <w:rsid w:val="00CA1A1F"/>
    <w:rsid w:val="00CA5586"/>
    <w:rsid w:val="00CA63B9"/>
    <w:rsid w:val="00CB1167"/>
    <w:rsid w:val="00CC1EC3"/>
    <w:rsid w:val="00CC238E"/>
    <w:rsid w:val="00CC5344"/>
    <w:rsid w:val="00CC6CEC"/>
    <w:rsid w:val="00CD1C45"/>
    <w:rsid w:val="00CD207E"/>
    <w:rsid w:val="00CD3F10"/>
    <w:rsid w:val="00CD4016"/>
    <w:rsid w:val="00CD462D"/>
    <w:rsid w:val="00CD54CD"/>
    <w:rsid w:val="00CE3711"/>
    <w:rsid w:val="00CF48DA"/>
    <w:rsid w:val="00CF7826"/>
    <w:rsid w:val="00CF784A"/>
    <w:rsid w:val="00D01465"/>
    <w:rsid w:val="00D07057"/>
    <w:rsid w:val="00D12123"/>
    <w:rsid w:val="00D1241D"/>
    <w:rsid w:val="00D12AD5"/>
    <w:rsid w:val="00D13634"/>
    <w:rsid w:val="00D14848"/>
    <w:rsid w:val="00D212FD"/>
    <w:rsid w:val="00D218AC"/>
    <w:rsid w:val="00D23226"/>
    <w:rsid w:val="00D26249"/>
    <w:rsid w:val="00D266E0"/>
    <w:rsid w:val="00D354BA"/>
    <w:rsid w:val="00D40726"/>
    <w:rsid w:val="00D421D9"/>
    <w:rsid w:val="00D4336B"/>
    <w:rsid w:val="00D44E4A"/>
    <w:rsid w:val="00D478BF"/>
    <w:rsid w:val="00D5182D"/>
    <w:rsid w:val="00D61F1B"/>
    <w:rsid w:val="00D62575"/>
    <w:rsid w:val="00D64FF8"/>
    <w:rsid w:val="00D65FA0"/>
    <w:rsid w:val="00D72617"/>
    <w:rsid w:val="00D732E9"/>
    <w:rsid w:val="00D77156"/>
    <w:rsid w:val="00D8231E"/>
    <w:rsid w:val="00D85651"/>
    <w:rsid w:val="00D8576D"/>
    <w:rsid w:val="00D9092B"/>
    <w:rsid w:val="00D91C8A"/>
    <w:rsid w:val="00D92549"/>
    <w:rsid w:val="00DA0B89"/>
    <w:rsid w:val="00DA1890"/>
    <w:rsid w:val="00DA18C2"/>
    <w:rsid w:val="00DA1BB1"/>
    <w:rsid w:val="00DA5D98"/>
    <w:rsid w:val="00DB03DA"/>
    <w:rsid w:val="00DC26C6"/>
    <w:rsid w:val="00DC27AF"/>
    <w:rsid w:val="00DC29DA"/>
    <w:rsid w:val="00DC3960"/>
    <w:rsid w:val="00DC4551"/>
    <w:rsid w:val="00DC7752"/>
    <w:rsid w:val="00DD7F00"/>
    <w:rsid w:val="00DD7F64"/>
    <w:rsid w:val="00DE0245"/>
    <w:rsid w:val="00DE1462"/>
    <w:rsid w:val="00DE34EF"/>
    <w:rsid w:val="00DF2B97"/>
    <w:rsid w:val="00DF3E85"/>
    <w:rsid w:val="00DF43ED"/>
    <w:rsid w:val="00DF49B7"/>
    <w:rsid w:val="00DF4F9B"/>
    <w:rsid w:val="00E0581D"/>
    <w:rsid w:val="00E074EC"/>
    <w:rsid w:val="00E13018"/>
    <w:rsid w:val="00E16C51"/>
    <w:rsid w:val="00E24A23"/>
    <w:rsid w:val="00E31BEE"/>
    <w:rsid w:val="00E32B87"/>
    <w:rsid w:val="00E32E54"/>
    <w:rsid w:val="00E35080"/>
    <w:rsid w:val="00E40715"/>
    <w:rsid w:val="00E409FB"/>
    <w:rsid w:val="00E41633"/>
    <w:rsid w:val="00E45551"/>
    <w:rsid w:val="00E53203"/>
    <w:rsid w:val="00E5462B"/>
    <w:rsid w:val="00E54D5A"/>
    <w:rsid w:val="00E55DF7"/>
    <w:rsid w:val="00E56623"/>
    <w:rsid w:val="00E63215"/>
    <w:rsid w:val="00E64536"/>
    <w:rsid w:val="00E65914"/>
    <w:rsid w:val="00E672D0"/>
    <w:rsid w:val="00E71E11"/>
    <w:rsid w:val="00E74190"/>
    <w:rsid w:val="00E748F2"/>
    <w:rsid w:val="00E76305"/>
    <w:rsid w:val="00E77EDD"/>
    <w:rsid w:val="00E8054F"/>
    <w:rsid w:val="00E85C75"/>
    <w:rsid w:val="00E87166"/>
    <w:rsid w:val="00E8769D"/>
    <w:rsid w:val="00E87D27"/>
    <w:rsid w:val="00E913E1"/>
    <w:rsid w:val="00E9788C"/>
    <w:rsid w:val="00EA0048"/>
    <w:rsid w:val="00EA4130"/>
    <w:rsid w:val="00EA4ABD"/>
    <w:rsid w:val="00EB0C00"/>
    <w:rsid w:val="00EB0E0A"/>
    <w:rsid w:val="00EB25ED"/>
    <w:rsid w:val="00EB4797"/>
    <w:rsid w:val="00EB556E"/>
    <w:rsid w:val="00EC144F"/>
    <w:rsid w:val="00EC7AF6"/>
    <w:rsid w:val="00ED0C2B"/>
    <w:rsid w:val="00ED4B39"/>
    <w:rsid w:val="00ED5058"/>
    <w:rsid w:val="00ED509D"/>
    <w:rsid w:val="00ED6FC0"/>
    <w:rsid w:val="00ED7504"/>
    <w:rsid w:val="00EE2DD7"/>
    <w:rsid w:val="00EE394A"/>
    <w:rsid w:val="00EE44A1"/>
    <w:rsid w:val="00EE4967"/>
    <w:rsid w:val="00EE4DAB"/>
    <w:rsid w:val="00EE5758"/>
    <w:rsid w:val="00EE5A5F"/>
    <w:rsid w:val="00EF3A3E"/>
    <w:rsid w:val="00EF4704"/>
    <w:rsid w:val="00EF5385"/>
    <w:rsid w:val="00EF68FF"/>
    <w:rsid w:val="00F05468"/>
    <w:rsid w:val="00F05CB9"/>
    <w:rsid w:val="00F0667B"/>
    <w:rsid w:val="00F06A3B"/>
    <w:rsid w:val="00F06A76"/>
    <w:rsid w:val="00F11657"/>
    <w:rsid w:val="00F12B9D"/>
    <w:rsid w:val="00F27237"/>
    <w:rsid w:val="00F3747C"/>
    <w:rsid w:val="00F457D1"/>
    <w:rsid w:val="00F532BC"/>
    <w:rsid w:val="00F5786A"/>
    <w:rsid w:val="00F63C2C"/>
    <w:rsid w:val="00F6798A"/>
    <w:rsid w:val="00F704FD"/>
    <w:rsid w:val="00F7085B"/>
    <w:rsid w:val="00F742C4"/>
    <w:rsid w:val="00F742DF"/>
    <w:rsid w:val="00F76B98"/>
    <w:rsid w:val="00F864C6"/>
    <w:rsid w:val="00F8658F"/>
    <w:rsid w:val="00F9258C"/>
    <w:rsid w:val="00F9534C"/>
    <w:rsid w:val="00FA413E"/>
    <w:rsid w:val="00FB1C3E"/>
    <w:rsid w:val="00FB4F17"/>
    <w:rsid w:val="00FB4FF2"/>
    <w:rsid w:val="00FC08BB"/>
    <w:rsid w:val="00FC12B3"/>
    <w:rsid w:val="00FC15EF"/>
    <w:rsid w:val="00FC1872"/>
    <w:rsid w:val="00FC1CBF"/>
    <w:rsid w:val="00FC4D6A"/>
    <w:rsid w:val="00FD6EBE"/>
    <w:rsid w:val="00FE18BC"/>
    <w:rsid w:val="00FE5239"/>
    <w:rsid w:val="00FF0848"/>
    <w:rsid w:val="00FF4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A5AC4E"/>
  <w15:docId w15:val="{74ABC056-05F0-4483-8EF2-0A4989B70F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160" w:line="259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0B1E6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D61F1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next w:val="Tekstpodstawowy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Arial"/>
    </w:rPr>
  </w:style>
  <w:style w:type="paragraph" w:styleId="Stopka">
    <w:name w:val="footer"/>
    <w:basedOn w:val="Normalny"/>
    <w:link w:val="StopkaZnak"/>
    <w:uiPriority w:val="99"/>
    <w:unhideWhenUsed/>
    <w:rsid w:val="003644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644EF"/>
  </w:style>
  <w:style w:type="character" w:customStyle="1" w:styleId="Nagwek5Znak">
    <w:name w:val="Nagłówek 5 Znak"/>
    <w:basedOn w:val="Domylnaczcionkaakapitu"/>
    <w:link w:val="Nagwek5"/>
    <w:uiPriority w:val="9"/>
    <w:rsid w:val="00D61F1B"/>
    <w:rPr>
      <w:rFonts w:asciiTheme="majorHAnsi" w:eastAsiaTheme="majorEastAsia" w:hAnsiTheme="majorHAnsi" w:cstheme="majorBidi"/>
      <w:color w:val="2F5496" w:themeColor="accent1" w:themeShade="BF"/>
    </w:rPr>
  </w:style>
  <w:style w:type="paragraph" w:styleId="Akapitzlist">
    <w:name w:val="List Paragraph"/>
    <w:basedOn w:val="Normalny"/>
    <w:uiPriority w:val="34"/>
    <w:qFormat/>
    <w:rsid w:val="00D61F1B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DC396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C396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C3960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C396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C3960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E0BD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E0BDF"/>
    <w:rPr>
      <w:rFonts w:ascii="Segoe UI" w:hAnsi="Segoe UI" w:cs="Segoe UI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C068A7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C068A7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unhideWhenUsed/>
    <w:rsid w:val="003B0209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0B1E6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0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2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9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5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instagram.com/baska_kosmetyki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agnieszka.nowakowska@festcom.p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55B3C8-90BC-481F-8EAA-C4B9BDE4BC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4146</TotalTime>
  <Pages>3</Pages>
  <Words>924</Words>
  <Characters>5544</Characters>
  <Application>Microsoft Office Word</Application>
  <DocSecurity>0</DocSecurity>
  <Lines>46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Palonek</dc:creator>
  <dc:description/>
  <cp:lastModifiedBy>Agnieszka Nowakowska</cp:lastModifiedBy>
  <cp:revision>873</cp:revision>
  <dcterms:created xsi:type="dcterms:W3CDTF">2022-01-27T13:44:00Z</dcterms:created>
  <dcterms:modified xsi:type="dcterms:W3CDTF">2024-02-23T11:17:00Z</dcterms:modified>
  <dc:language>pl-PL</dc:language>
</cp:coreProperties>
</file>